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12216539"/>
        <w:docPartObj>
          <w:docPartGallery w:val="Cover Pages"/>
          <w:docPartUnique/>
        </w:docPartObj>
      </w:sdtPr>
      <w:sdtEndPr/>
      <w:sdtContent>
        <w:p w:rsidR="009B1212" w:rsidRDefault="009B1212">
          <w:r>
            <w:rPr>
              <w:noProof/>
              <w:lang w:eastAsia="de-AT"/>
            </w:rPr>
            <mc:AlternateContent>
              <mc:Choice Requires="wps">
                <w:drawing>
                  <wp:anchor distT="0" distB="0" distL="114300" distR="114300" simplePos="0" relativeHeight="251660288" behindDoc="1" locked="0" layoutInCell="1" allowOverlap="1" wp14:editId="7B8BF48D">
                    <wp:simplePos x="0" y="0"/>
                    <wp:positionH relativeFrom="margin">
                      <wp:align>center</wp:align>
                    </wp:positionH>
                    <mc:AlternateContent>
                      <mc:Choice Requires="wp14">
                        <wp:positionV relativeFrom="margin">
                          <wp14:pctPosVOffset>-5000</wp14:pctPosVOffset>
                        </wp:positionV>
                      </mc:Choice>
                      <mc:Fallback>
                        <wp:positionV relativeFrom="page">
                          <wp:posOffset>447040</wp:posOffset>
                        </wp:positionV>
                      </mc:Fallback>
                    </mc:AlternateContent>
                    <wp:extent cx="6537960" cy="5349240"/>
                    <wp:effectExtent l="0" t="0" r="0" b="0"/>
                    <wp:wrapNone/>
                    <wp:docPr id="382"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84"/>
                                  </w:rPr>
                                  <w:alias w:val="Titel"/>
                                  <w:id w:val="1550341699"/>
                                  <w:dataBinding w:prefixMappings="xmlns:ns0='http://schemas.openxmlformats.org/package/2006/metadata/core-properties' xmlns:ns1='http://purl.org/dc/elements/1.1/'" w:xpath="/ns0:coreProperties[1]/ns1:title[1]" w:storeItemID="{6C3C8BC8-F283-45AE-878A-BAB7291924A1}"/>
                                  <w:text/>
                                </w:sdtPr>
                                <w:sdtEndPr/>
                                <w:sdtContent>
                                  <w:p w:rsidR="009B1212" w:rsidRDefault="009B1212">
                                    <w:pPr>
                                      <w:pStyle w:val="KeinLeerraum"/>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Widerstand und Verfolgung in Tirol</w:t>
                                    </w:r>
                                    <w:r w:rsidR="005F41BE">
                                      <w:rPr>
                                        <w:rFonts w:asciiTheme="majorHAnsi" w:eastAsiaTheme="majorEastAsia" w:hAnsiTheme="majorHAnsi" w:cstheme="majorBidi"/>
                                        <w:color w:val="FFFFFF" w:themeColor="background1"/>
                                        <w:sz w:val="84"/>
                                        <w:szCs w:val="84"/>
                                      </w:rPr>
                                      <w:t xml:space="preserve"> 1938-1945</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hteck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TTlwIAADQ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JrhE05cCAAA0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84"/>
                            </w:rPr>
                            <w:alias w:val="Titel"/>
                            <w:id w:val="1550341699"/>
                            <w:dataBinding w:prefixMappings="xmlns:ns0='http://schemas.openxmlformats.org/package/2006/metadata/core-properties' xmlns:ns1='http://purl.org/dc/elements/1.1/'" w:xpath="/ns0:coreProperties[1]/ns1:title[1]" w:storeItemID="{6C3C8BC8-F283-45AE-878A-BAB7291924A1}"/>
                            <w:text/>
                          </w:sdtPr>
                          <w:sdtEndPr/>
                          <w:sdtContent>
                            <w:p w:rsidR="009B1212" w:rsidRDefault="009B1212">
                              <w:pPr>
                                <w:pStyle w:val="KeinLeerraum"/>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Widerstand und Verfolgung in Tirol</w:t>
                              </w:r>
                              <w:r w:rsidR="005F41BE">
                                <w:rPr>
                                  <w:rFonts w:asciiTheme="majorHAnsi" w:eastAsiaTheme="majorEastAsia" w:hAnsiTheme="majorHAnsi" w:cstheme="majorBidi"/>
                                  <w:color w:val="FFFFFF" w:themeColor="background1"/>
                                  <w:sz w:val="84"/>
                                  <w:szCs w:val="84"/>
                                </w:rPr>
                                <w:t xml:space="preserve"> 1938-1945</w:t>
                              </w:r>
                            </w:p>
                          </w:sdtContent>
                        </w:sdt>
                      </w:txbxContent>
                    </v:textbox>
                    <w10:wrap anchorx="margin" anchory="margin"/>
                  </v:rect>
                </w:pict>
              </mc:Fallback>
            </mc:AlternateContent>
          </w:r>
        </w:p>
        <w:p w:rsidR="009B1212" w:rsidRDefault="009B1212">
          <w:r>
            <w:rPr>
              <w:noProof/>
              <w:lang w:eastAsia="de-AT"/>
            </w:rPr>
            <mc:AlternateContent>
              <mc:Choice Requires="wps">
                <w:drawing>
                  <wp:anchor distT="0" distB="0" distL="114300" distR="114300" simplePos="0" relativeHeight="251662336" behindDoc="0" locked="0" layoutInCell="1" allowOverlap="1" wp14:editId="4331C9FF">
                    <wp:simplePos x="0" y="0"/>
                    <wp:positionH relativeFrom="margin">
                      <wp:posOffset>-295946</wp:posOffset>
                    </wp:positionH>
                    <wp:positionV relativeFrom="margin">
                      <wp:posOffset>5466559</wp:posOffset>
                    </wp:positionV>
                    <wp:extent cx="2941955" cy="3493698"/>
                    <wp:effectExtent l="0" t="0" r="0" b="0"/>
                    <wp:wrapNone/>
                    <wp:docPr id="386" name="Textfeld 386"/>
                    <wp:cNvGraphicFramePr/>
                    <a:graphic xmlns:a="http://schemas.openxmlformats.org/drawingml/2006/main">
                      <a:graphicData uri="http://schemas.microsoft.com/office/word/2010/wordprocessingShape">
                        <wps:wsp>
                          <wps:cNvSpPr txBox="1"/>
                          <wps:spPr>
                            <a:xfrm>
                              <a:off x="0" y="0"/>
                              <a:ext cx="2941955" cy="34936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z w:val="24"/>
                                    <w:szCs w:val="24"/>
                                  </w:rPr>
                                  <w:alias w:val="Firma"/>
                                  <w:id w:val="-1689900431"/>
                                  <w:dataBinding w:prefixMappings="xmlns:ns0='http://schemas.openxmlformats.org/officeDocument/2006/extended-properties'" w:xpath="/ns0:Properties[1]/ns0:Company[1]" w:storeItemID="{6668398D-A668-4E3E-A5EB-62B293D839F1}"/>
                                  <w:text/>
                                </w:sdtPr>
                                <w:sdtEndPr/>
                                <w:sdtContent>
                                  <w:p w:rsidR="009B1212" w:rsidRPr="009B1212" w:rsidRDefault="009B1212" w:rsidP="009872A3">
                                    <w:pPr>
                                      <w:ind w:left="170"/>
                                      <w:suppressOverlap/>
                                      <w:rPr>
                                        <w:b/>
                                        <w:bCs/>
                                        <w:color w:val="1F497D" w:themeColor="text2"/>
                                        <w:sz w:val="24"/>
                                        <w:szCs w:val="24"/>
                                      </w:rPr>
                                    </w:pPr>
                                    <w:r w:rsidRPr="009B1212">
                                      <w:rPr>
                                        <w:b/>
                                        <w:bCs/>
                                        <w:color w:val="1F497D" w:themeColor="text2"/>
                                        <w:sz w:val="24"/>
                                        <w:szCs w:val="24"/>
                                      </w:rPr>
                                      <w:t xml:space="preserve">M1 </w:t>
                                    </w:r>
                                    <w:r w:rsidR="009872A3">
                                      <w:rPr>
                                        <w:b/>
                                        <w:bCs/>
                                        <w:color w:val="1F497D" w:themeColor="text2"/>
                                        <w:sz w:val="24"/>
                                        <w:szCs w:val="24"/>
                                      </w:rPr>
                                      <w:t xml:space="preserve"> </w:t>
                                    </w:r>
                                    <w:r w:rsidRPr="009B1212">
                                      <w:rPr>
                                        <w:b/>
                                        <w:bCs/>
                                        <w:color w:val="1F497D" w:themeColor="text2"/>
                                        <w:sz w:val="24"/>
                                        <w:szCs w:val="24"/>
                                      </w:rPr>
                                      <w:t>Widerstand 1938-1945</w:t>
                                    </w:r>
                                  </w:p>
                                </w:sdtContent>
                              </w:sdt>
                              <w:sdt>
                                <w:sdtPr>
                                  <w:rPr>
                                    <w:b/>
                                    <w:bCs/>
                                    <w:color w:val="1F497D" w:themeColor="text2"/>
                                    <w:sz w:val="24"/>
                                    <w:szCs w:val="24"/>
                                  </w:rPr>
                                  <w:alias w:val="Adresse"/>
                                  <w:id w:val="2146780284"/>
                                  <w:dataBinding w:prefixMappings="xmlns:ns0='http://schemas.microsoft.com/office/2006/coverPageProps'" w:xpath="/ns0:CoverPageProperties[1]/ns0:CompanyAddress[1]" w:storeItemID="{55AF091B-3C7A-41E3-B477-F2FDAA23CFDA}"/>
                                  <w:text w:multiLine="1"/>
                                </w:sdtPr>
                                <w:sdtEndPr/>
                                <w:sdtContent>
                                  <w:p w:rsidR="009B1212" w:rsidRPr="009B1212" w:rsidRDefault="009B1212" w:rsidP="009872A3">
                                    <w:pPr>
                                      <w:ind w:left="170"/>
                                      <w:suppressOverlap/>
                                      <w:rPr>
                                        <w:b/>
                                        <w:bCs/>
                                        <w:color w:val="1F497D" w:themeColor="text2"/>
                                        <w:sz w:val="24"/>
                                        <w:szCs w:val="24"/>
                                      </w:rPr>
                                    </w:pPr>
                                    <w:r w:rsidRPr="009B1212">
                                      <w:rPr>
                                        <w:b/>
                                        <w:bCs/>
                                        <w:color w:val="1F497D" w:themeColor="text2"/>
                                        <w:sz w:val="24"/>
                                        <w:szCs w:val="24"/>
                                      </w:rPr>
                                      <w:t xml:space="preserve">M2 </w:t>
                                    </w:r>
                                    <w:r w:rsidR="009872A3">
                                      <w:rPr>
                                        <w:b/>
                                        <w:bCs/>
                                        <w:color w:val="1F497D" w:themeColor="text2"/>
                                        <w:sz w:val="24"/>
                                        <w:szCs w:val="24"/>
                                      </w:rPr>
                                      <w:t xml:space="preserve"> </w:t>
                                    </w:r>
                                    <w:r w:rsidRPr="009B1212">
                                      <w:rPr>
                                        <w:b/>
                                        <w:bCs/>
                                        <w:color w:val="1F497D" w:themeColor="text2"/>
                                        <w:sz w:val="24"/>
                                        <w:szCs w:val="24"/>
                                      </w:rPr>
                                      <w:t>NS-Terror</w:t>
                                    </w:r>
                                  </w:p>
                                </w:sdtContent>
                              </w:sdt>
                              <w:sdt>
                                <w:sdtPr>
                                  <w:rPr>
                                    <w:b/>
                                    <w:bCs/>
                                    <w:color w:val="1F497D" w:themeColor="text2"/>
                                    <w:sz w:val="24"/>
                                    <w:szCs w:val="24"/>
                                  </w:rPr>
                                  <w:alias w:val="Telefon"/>
                                  <w:id w:val="-1647660158"/>
                                  <w:dataBinding w:prefixMappings="xmlns:ns0='http://schemas.microsoft.com/office/2006/coverPageProps'" w:xpath="/ns0:CoverPageProperties[1]/ns0:CompanyPhone[1]" w:storeItemID="{55AF091B-3C7A-41E3-B477-F2FDAA23CFDA}"/>
                                  <w:text/>
                                </w:sdtPr>
                                <w:sdtEndPr/>
                                <w:sdtContent>
                                  <w:p w:rsidR="009B1212" w:rsidRPr="009B1212" w:rsidRDefault="009B1212" w:rsidP="009872A3">
                                    <w:pPr>
                                      <w:ind w:left="170"/>
                                      <w:suppressOverlap/>
                                      <w:rPr>
                                        <w:b/>
                                        <w:bCs/>
                                        <w:color w:val="1F497D" w:themeColor="text2"/>
                                        <w:sz w:val="24"/>
                                        <w:szCs w:val="24"/>
                                      </w:rPr>
                                    </w:pPr>
                                    <w:r w:rsidRPr="009B1212">
                                      <w:rPr>
                                        <w:b/>
                                        <w:bCs/>
                                        <w:color w:val="1F497D" w:themeColor="text2"/>
                                        <w:sz w:val="24"/>
                                        <w:szCs w:val="24"/>
                                      </w:rPr>
                                      <w:t xml:space="preserve">M3 </w:t>
                                    </w:r>
                                    <w:r w:rsidR="009872A3">
                                      <w:rPr>
                                        <w:b/>
                                        <w:bCs/>
                                        <w:color w:val="1F497D" w:themeColor="text2"/>
                                        <w:sz w:val="24"/>
                                        <w:szCs w:val="24"/>
                                      </w:rPr>
                                      <w:t xml:space="preserve"> </w:t>
                                    </w:r>
                                    <w:r w:rsidRPr="009B1212">
                                      <w:rPr>
                                        <w:b/>
                                        <w:bCs/>
                                        <w:color w:val="1F497D" w:themeColor="text2"/>
                                        <w:sz w:val="24"/>
                                        <w:szCs w:val="24"/>
                                      </w:rPr>
                                      <w:t>Opfer der Militärjustiz</w:t>
                                    </w:r>
                                  </w:p>
                                </w:sdtContent>
                              </w:sdt>
                              <w:sdt>
                                <w:sdtPr>
                                  <w:rPr>
                                    <w:b/>
                                    <w:bCs/>
                                    <w:color w:val="1F497D" w:themeColor="text2"/>
                                    <w:sz w:val="24"/>
                                    <w:szCs w:val="24"/>
                                  </w:rPr>
                                  <w:alias w:val="Fax"/>
                                  <w:id w:val="-621461224"/>
                                  <w:dataBinding w:prefixMappings="xmlns:ns0='http://schemas.microsoft.com/office/2006/coverPageProps'" w:xpath="/ns0:CoverPageProperties[1]/ns0:CompanyFax[1]" w:storeItemID="{55AF091B-3C7A-41E3-B477-F2FDAA23CFDA}"/>
                                  <w:text/>
                                </w:sdtPr>
                                <w:sdtEndPr/>
                                <w:sdtContent>
                                  <w:p w:rsidR="009B1212" w:rsidRPr="009B1212" w:rsidRDefault="009B1212" w:rsidP="009872A3">
                                    <w:pPr>
                                      <w:ind w:left="170"/>
                                      <w:suppressOverlap/>
                                      <w:rPr>
                                        <w:b/>
                                        <w:bCs/>
                                        <w:color w:val="1F497D" w:themeColor="text2"/>
                                        <w:sz w:val="24"/>
                                        <w:szCs w:val="24"/>
                                      </w:rPr>
                                    </w:pPr>
                                    <w:r w:rsidRPr="009B1212">
                                      <w:rPr>
                                        <w:b/>
                                        <w:bCs/>
                                        <w:color w:val="1F497D" w:themeColor="text2"/>
                                        <w:sz w:val="24"/>
                                        <w:szCs w:val="24"/>
                                      </w:rPr>
                                      <w:t xml:space="preserve">M4 </w:t>
                                    </w:r>
                                    <w:r w:rsidR="009872A3">
                                      <w:rPr>
                                        <w:b/>
                                        <w:bCs/>
                                        <w:color w:val="1F497D" w:themeColor="text2"/>
                                        <w:sz w:val="24"/>
                                        <w:szCs w:val="24"/>
                                      </w:rPr>
                                      <w:t xml:space="preserve"> </w:t>
                                    </w:r>
                                    <w:r w:rsidRPr="009B1212">
                                      <w:rPr>
                                        <w:b/>
                                        <w:bCs/>
                                        <w:color w:val="1F497D" w:themeColor="text2"/>
                                        <w:sz w:val="24"/>
                                        <w:szCs w:val="24"/>
                                      </w:rPr>
                                      <w:t>Widerstand von Frauen</w:t>
                                    </w:r>
                                  </w:p>
                                </w:sdtContent>
                              </w:sdt>
                              <w:sdt>
                                <w:sdtPr>
                                  <w:rPr>
                                    <w:b/>
                                    <w:bCs/>
                                    <w:color w:val="1F497D" w:themeColor="text2"/>
                                    <w:sz w:val="24"/>
                                    <w:szCs w:val="24"/>
                                  </w:rPr>
                                  <w:alias w:val="Datum"/>
                                  <w:id w:val="-2004651626"/>
                                  <w:dataBinding w:prefixMappings="xmlns:ns0='http://schemas.microsoft.com/office/2006/coverPageProps'" w:xpath="/ns0:CoverPageProperties[1]/ns0:PublishDate[1]" w:storeItemID="{55AF091B-3C7A-41E3-B477-F2FDAA23CFDA}"/>
                                  <w:date>
                                    <w:dateFormat w:val="dd.MM.yyyy"/>
                                    <w:lid w:val="de-DE"/>
                                    <w:storeMappedDataAs w:val="dateTime"/>
                                    <w:calendar w:val="gregorian"/>
                                  </w:date>
                                </w:sdtPr>
                                <w:sdtEndPr/>
                                <w:sdtContent>
                                  <w:p w:rsidR="009B1212" w:rsidRDefault="009B1212" w:rsidP="009872A3">
                                    <w:pPr>
                                      <w:ind w:left="170"/>
                                      <w:suppressOverlap/>
                                      <w:rPr>
                                        <w:b/>
                                        <w:bCs/>
                                        <w:color w:val="1F497D" w:themeColor="text2"/>
                                        <w:sz w:val="24"/>
                                        <w:szCs w:val="24"/>
                                      </w:rPr>
                                    </w:pPr>
                                    <w:r w:rsidRPr="009B1212">
                                      <w:rPr>
                                        <w:b/>
                                        <w:bCs/>
                                        <w:color w:val="1F497D" w:themeColor="text2"/>
                                        <w:sz w:val="24"/>
                                        <w:szCs w:val="24"/>
                                      </w:rPr>
                                      <w:t xml:space="preserve">M5 </w:t>
                                    </w:r>
                                    <w:r w:rsidR="009872A3">
                                      <w:rPr>
                                        <w:b/>
                                        <w:bCs/>
                                        <w:color w:val="1F497D" w:themeColor="text2"/>
                                        <w:sz w:val="24"/>
                                        <w:szCs w:val="24"/>
                                      </w:rPr>
                                      <w:t xml:space="preserve"> </w:t>
                                    </w:r>
                                    <w:r w:rsidRPr="009B1212">
                                      <w:rPr>
                                        <w:b/>
                                        <w:bCs/>
                                        <w:color w:val="1F497D" w:themeColor="text2"/>
                                        <w:sz w:val="24"/>
                                        <w:szCs w:val="24"/>
                                      </w:rPr>
                                      <w:t>Der Widerstand und die Erinnerung</w:t>
                                    </w:r>
                                  </w:p>
                                </w:sdtContent>
                              </w:sdt>
                              <w:p w:rsidR="00980732" w:rsidRPr="009B1212" w:rsidRDefault="00980732" w:rsidP="009872A3">
                                <w:pPr>
                                  <w:ind w:left="170"/>
                                  <w:suppressOverlap/>
                                  <w:rPr>
                                    <w:b/>
                                    <w:bCs/>
                                    <w:color w:val="1F497D" w:themeColor="text2"/>
                                    <w:sz w:val="20"/>
                                    <w:szCs w:val="20"/>
                                  </w:rPr>
                                </w:pPr>
                                <w:r>
                                  <w:rPr>
                                    <w:b/>
                                    <w:bCs/>
                                    <w:color w:val="1F497D" w:themeColor="text2"/>
                                    <w:sz w:val="24"/>
                                    <w:szCs w:val="24"/>
                                  </w:rPr>
                                  <w:t>M6  Literatur/Medien</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86" o:spid="_x0000_s1027" type="#_x0000_t202" style="position:absolute;margin-left:-23.3pt;margin-top:430.45pt;width:231.65pt;height:275.1pt;z-index:251662336;visibility:visible;mso-wrap-style:square;mso-width-percent:495;mso-height-percent:0;mso-wrap-distance-left:9pt;mso-wrap-distance-top:0;mso-wrap-distance-right:9pt;mso-wrap-distance-bottom:0;mso-position-horizontal:absolute;mso-position-horizontal-relative:margin;mso-position-vertical:absolute;mso-position-vertical-relative:margin;mso-width-percent:495;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" filled="f" stroked="f" strokeweight=".5pt">
                    <v:textbox inset=",7.2pt,,7.2pt">
                      <w:txbxContent>
                        <w:sdt>
                          <w:sdtPr>
                            <w:rPr>
                              <w:b/>
                              <w:bCs/>
                              <w:color w:val="1F497D" w:themeColor="text2"/>
                              <w:sz w:val="24"/>
                              <w:szCs w:val="24"/>
                            </w:rPr>
                            <w:alias w:val="Firma"/>
                            <w:id w:val="-1689900431"/>
                            <w:dataBinding w:prefixMappings="xmlns:ns0='http://schemas.openxmlformats.org/officeDocument/2006/extended-properties'" w:xpath="/ns0:Properties[1]/ns0:Company[1]" w:storeItemID="{6668398D-A668-4E3E-A5EB-62B293D839F1}"/>
                            <w:text/>
                          </w:sdtPr>
                          <w:sdtEndPr/>
                          <w:sdtContent>
                            <w:p w:rsidR="009B1212" w:rsidRPr="009B1212" w:rsidRDefault="009B1212" w:rsidP="009872A3">
                              <w:pPr>
                                <w:ind w:left="170"/>
                                <w:suppressOverlap/>
                                <w:rPr>
                                  <w:b/>
                                  <w:bCs/>
                                  <w:color w:val="1F497D" w:themeColor="text2"/>
                                  <w:sz w:val="24"/>
                                  <w:szCs w:val="24"/>
                                </w:rPr>
                              </w:pPr>
                              <w:r w:rsidRPr="009B1212">
                                <w:rPr>
                                  <w:b/>
                                  <w:bCs/>
                                  <w:color w:val="1F497D" w:themeColor="text2"/>
                                  <w:sz w:val="24"/>
                                  <w:szCs w:val="24"/>
                                </w:rPr>
                                <w:t xml:space="preserve">M1 </w:t>
                              </w:r>
                              <w:r w:rsidR="009872A3">
                                <w:rPr>
                                  <w:b/>
                                  <w:bCs/>
                                  <w:color w:val="1F497D" w:themeColor="text2"/>
                                  <w:sz w:val="24"/>
                                  <w:szCs w:val="24"/>
                                </w:rPr>
                                <w:t xml:space="preserve"> </w:t>
                              </w:r>
                              <w:r w:rsidRPr="009B1212">
                                <w:rPr>
                                  <w:b/>
                                  <w:bCs/>
                                  <w:color w:val="1F497D" w:themeColor="text2"/>
                                  <w:sz w:val="24"/>
                                  <w:szCs w:val="24"/>
                                </w:rPr>
                                <w:t>Widerstand 1938-1945</w:t>
                              </w:r>
                            </w:p>
                          </w:sdtContent>
                        </w:sdt>
                        <w:sdt>
                          <w:sdtPr>
                            <w:rPr>
                              <w:b/>
                              <w:bCs/>
                              <w:color w:val="1F497D" w:themeColor="text2"/>
                              <w:sz w:val="24"/>
                              <w:szCs w:val="24"/>
                            </w:rPr>
                            <w:alias w:val="Adresse"/>
                            <w:id w:val="2146780284"/>
                            <w:dataBinding w:prefixMappings="xmlns:ns0='http://schemas.microsoft.com/office/2006/coverPageProps'" w:xpath="/ns0:CoverPageProperties[1]/ns0:CompanyAddress[1]" w:storeItemID="{55AF091B-3C7A-41E3-B477-F2FDAA23CFDA}"/>
                            <w:text w:multiLine="1"/>
                          </w:sdtPr>
                          <w:sdtEndPr/>
                          <w:sdtContent>
                            <w:p w:rsidR="009B1212" w:rsidRPr="009B1212" w:rsidRDefault="009B1212" w:rsidP="009872A3">
                              <w:pPr>
                                <w:ind w:left="170"/>
                                <w:suppressOverlap/>
                                <w:rPr>
                                  <w:b/>
                                  <w:bCs/>
                                  <w:color w:val="1F497D" w:themeColor="text2"/>
                                  <w:sz w:val="24"/>
                                  <w:szCs w:val="24"/>
                                </w:rPr>
                              </w:pPr>
                              <w:r w:rsidRPr="009B1212">
                                <w:rPr>
                                  <w:b/>
                                  <w:bCs/>
                                  <w:color w:val="1F497D" w:themeColor="text2"/>
                                  <w:sz w:val="24"/>
                                  <w:szCs w:val="24"/>
                                </w:rPr>
                                <w:t xml:space="preserve">M2 </w:t>
                              </w:r>
                              <w:r w:rsidR="009872A3">
                                <w:rPr>
                                  <w:b/>
                                  <w:bCs/>
                                  <w:color w:val="1F497D" w:themeColor="text2"/>
                                  <w:sz w:val="24"/>
                                  <w:szCs w:val="24"/>
                                </w:rPr>
                                <w:t xml:space="preserve"> </w:t>
                              </w:r>
                              <w:r w:rsidRPr="009B1212">
                                <w:rPr>
                                  <w:b/>
                                  <w:bCs/>
                                  <w:color w:val="1F497D" w:themeColor="text2"/>
                                  <w:sz w:val="24"/>
                                  <w:szCs w:val="24"/>
                                </w:rPr>
                                <w:t>NS-Terror</w:t>
                              </w:r>
                            </w:p>
                          </w:sdtContent>
                        </w:sdt>
                        <w:sdt>
                          <w:sdtPr>
                            <w:rPr>
                              <w:b/>
                              <w:bCs/>
                              <w:color w:val="1F497D" w:themeColor="text2"/>
                              <w:sz w:val="24"/>
                              <w:szCs w:val="24"/>
                            </w:rPr>
                            <w:alias w:val="Telefon"/>
                            <w:id w:val="-1647660158"/>
                            <w:dataBinding w:prefixMappings="xmlns:ns0='http://schemas.microsoft.com/office/2006/coverPageProps'" w:xpath="/ns0:CoverPageProperties[1]/ns0:CompanyPhone[1]" w:storeItemID="{55AF091B-3C7A-41E3-B477-F2FDAA23CFDA}"/>
                            <w:text/>
                          </w:sdtPr>
                          <w:sdtEndPr/>
                          <w:sdtContent>
                            <w:p w:rsidR="009B1212" w:rsidRPr="009B1212" w:rsidRDefault="009B1212" w:rsidP="009872A3">
                              <w:pPr>
                                <w:ind w:left="170"/>
                                <w:suppressOverlap/>
                                <w:rPr>
                                  <w:b/>
                                  <w:bCs/>
                                  <w:color w:val="1F497D" w:themeColor="text2"/>
                                  <w:sz w:val="24"/>
                                  <w:szCs w:val="24"/>
                                </w:rPr>
                              </w:pPr>
                              <w:r w:rsidRPr="009B1212">
                                <w:rPr>
                                  <w:b/>
                                  <w:bCs/>
                                  <w:color w:val="1F497D" w:themeColor="text2"/>
                                  <w:sz w:val="24"/>
                                  <w:szCs w:val="24"/>
                                </w:rPr>
                                <w:t xml:space="preserve">M3 </w:t>
                              </w:r>
                              <w:r w:rsidR="009872A3">
                                <w:rPr>
                                  <w:b/>
                                  <w:bCs/>
                                  <w:color w:val="1F497D" w:themeColor="text2"/>
                                  <w:sz w:val="24"/>
                                  <w:szCs w:val="24"/>
                                </w:rPr>
                                <w:t xml:space="preserve"> </w:t>
                              </w:r>
                              <w:r w:rsidRPr="009B1212">
                                <w:rPr>
                                  <w:b/>
                                  <w:bCs/>
                                  <w:color w:val="1F497D" w:themeColor="text2"/>
                                  <w:sz w:val="24"/>
                                  <w:szCs w:val="24"/>
                                </w:rPr>
                                <w:t>Opfer der Militärjustiz</w:t>
                              </w:r>
                            </w:p>
                          </w:sdtContent>
                        </w:sdt>
                        <w:sdt>
                          <w:sdtPr>
                            <w:rPr>
                              <w:b/>
                              <w:bCs/>
                              <w:color w:val="1F497D" w:themeColor="text2"/>
                              <w:sz w:val="24"/>
                              <w:szCs w:val="24"/>
                            </w:rPr>
                            <w:alias w:val="Fax"/>
                            <w:id w:val="-621461224"/>
                            <w:dataBinding w:prefixMappings="xmlns:ns0='http://schemas.microsoft.com/office/2006/coverPageProps'" w:xpath="/ns0:CoverPageProperties[1]/ns0:CompanyFax[1]" w:storeItemID="{55AF091B-3C7A-41E3-B477-F2FDAA23CFDA}"/>
                            <w:text/>
                          </w:sdtPr>
                          <w:sdtEndPr/>
                          <w:sdtContent>
                            <w:p w:rsidR="009B1212" w:rsidRPr="009B1212" w:rsidRDefault="009B1212" w:rsidP="009872A3">
                              <w:pPr>
                                <w:ind w:left="170"/>
                                <w:suppressOverlap/>
                                <w:rPr>
                                  <w:b/>
                                  <w:bCs/>
                                  <w:color w:val="1F497D" w:themeColor="text2"/>
                                  <w:sz w:val="24"/>
                                  <w:szCs w:val="24"/>
                                </w:rPr>
                              </w:pPr>
                              <w:r w:rsidRPr="009B1212">
                                <w:rPr>
                                  <w:b/>
                                  <w:bCs/>
                                  <w:color w:val="1F497D" w:themeColor="text2"/>
                                  <w:sz w:val="24"/>
                                  <w:szCs w:val="24"/>
                                </w:rPr>
                                <w:t xml:space="preserve">M4 </w:t>
                              </w:r>
                              <w:r w:rsidR="009872A3">
                                <w:rPr>
                                  <w:b/>
                                  <w:bCs/>
                                  <w:color w:val="1F497D" w:themeColor="text2"/>
                                  <w:sz w:val="24"/>
                                  <w:szCs w:val="24"/>
                                </w:rPr>
                                <w:t xml:space="preserve"> </w:t>
                              </w:r>
                              <w:r w:rsidRPr="009B1212">
                                <w:rPr>
                                  <w:b/>
                                  <w:bCs/>
                                  <w:color w:val="1F497D" w:themeColor="text2"/>
                                  <w:sz w:val="24"/>
                                  <w:szCs w:val="24"/>
                                </w:rPr>
                                <w:t>Widerstand von Frauen</w:t>
                              </w:r>
                            </w:p>
                          </w:sdtContent>
                        </w:sdt>
                        <w:sdt>
                          <w:sdtPr>
                            <w:rPr>
                              <w:b/>
                              <w:bCs/>
                              <w:color w:val="1F497D" w:themeColor="text2"/>
                              <w:sz w:val="24"/>
                              <w:szCs w:val="24"/>
                            </w:rPr>
                            <w:alias w:val="Datum"/>
                            <w:id w:val="-2004651626"/>
                            <w:dataBinding w:prefixMappings="xmlns:ns0='http://schemas.microsoft.com/office/2006/coverPageProps'" w:xpath="/ns0:CoverPageProperties[1]/ns0:PublishDate[1]" w:storeItemID="{55AF091B-3C7A-41E3-B477-F2FDAA23CFDA}"/>
                            <w:date>
                              <w:dateFormat w:val="dd.MM.yyyy"/>
                              <w:lid w:val="de-DE"/>
                              <w:storeMappedDataAs w:val="dateTime"/>
                              <w:calendar w:val="gregorian"/>
                            </w:date>
                          </w:sdtPr>
                          <w:sdtEndPr/>
                          <w:sdtContent>
                            <w:p w:rsidR="009B1212" w:rsidRDefault="009B1212" w:rsidP="009872A3">
                              <w:pPr>
                                <w:ind w:left="170"/>
                                <w:suppressOverlap/>
                                <w:rPr>
                                  <w:b/>
                                  <w:bCs/>
                                  <w:color w:val="1F497D" w:themeColor="text2"/>
                                  <w:sz w:val="24"/>
                                  <w:szCs w:val="24"/>
                                </w:rPr>
                              </w:pPr>
                              <w:r w:rsidRPr="009B1212">
                                <w:rPr>
                                  <w:b/>
                                  <w:bCs/>
                                  <w:color w:val="1F497D" w:themeColor="text2"/>
                                  <w:sz w:val="24"/>
                                  <w:szCs w:val="24"/>
                                </w:rPr>
                                <w:t xml:space="preserve">M5 </w:t>
                              </w:r>
                              <w:r w:rsidR="009872A3">
                                <w:rPr>
                                  <w:b/>
                                  <w:bCs/>
                                  <w:color w:val="1F497D" w:themeColor="text2"/>
                                  <w:sz w:val="24"/>
                                  <w:szCs w:val="24"/>
                                </w:rPr>
                                <w:t xml:space="preserve"> </w:t>
                              </w:r>
                              <w:r w:rsidRPr="009B1212">
                                <w:rPr>
                                  <w:b/>
                                  <w:bCs/>
                                  <w:color w:val="1F497D" w:themeColor="text2"/>
                                  <w:sz w:val="24"/>
                                  <w:szCs w:val="24"/>
                                </w:rPr>
                                <w:t>Der Widerstand und die Erinnerung</w:t>
                              </w:r>
                            </w:p>
                          </w:sdtContent>
                        </w:sdt>
                        <w:p w:rsidR="00980732" w:rsidRPr="009B1212" w:rsidRDefault="00980732" w:rsidP="009872A3">
                          <w:pPr>
                            <w:ind w:left="170"/>
                            <w:suppressOverlap/>
                            <w:rPr>
                              <w:b/>
                              <w:bCs/>
                              <w:color w:val="1F497D" w:themeColor="text2"/>
                              <w:sz w:val="20"/>
                              <w:szCs w:val="20"/>
                            </w:rPr>
                          </w:pPr>
                          <w:r>
                            <w:rPr>
                              <w:b/>
                              <w:bCs/>
                              <w:color w:val="1F497D" w:themeColor="text2"/>
                              <w:sz w:val="24"/>
                              <w:szCs w:val="24"/>
                            </w:rPr>
                            <w:t>M6  Literatur/Medien</w:t>
                          </w:r>
                        </w:p>
                      </w:txbxContent>
                    </v:textbox>
                    <w10:wrap anchorx="margin" anchory="margin"/>
                  </v:shape>
                </w:pict>
              </mc:Fallback>
            </mc:AlternateContent>
          </w:r>
          <w:r>
            <w:rPr>
              <w:noProof/>
              <w:lang w:eastAsia="de-AT"/>
            </w:rPr>
            <mc:AlternateContent>
              <mc:Choice Requires="wps">
                <w:drawing>
                  <wp:anchor distT="0" distB="0" distL="114300" distR="114300" simplePos="0" relativeHeight="251663360" behindDoc="0" locked="0" layoutInCell="1" allowOverlap="1" wp14:editId="395D7BE1">
                    <wp:simplePos x="0" y="0"/>
                    <mc:AlternateContent>
                      <mc:Choice Requires="wp14">
                        <wp:positionH relativeFrom="margin">
                          <wp14:pctPosHOffset>44500</wp14:pctPosHOffset>
                        </wp:positionH>
                      </mc:Choice>
                      <mc:Fallback>
                        <wp:positionH relativeFrom="page">
                          <wp:posOffset>3463290</wp:posOffset>
                        </wp:positionH>
                      </mc:Fallback>
                    </mc:AlternateContent>
                    <mc:AlternateContent>
                      <mc:Choice Requires="wp14">
                        <wp:positionV relativeFrom="margin">
                          <wp14:pctPosVOffset>59000</wp14:pctPosVOffset>
                        </wp:positionV>
                      </mc:Choice>
                      <mc:Fallback>
                        <wp:positionV relativeFrom="page">
                          <wp:posOffset>6252210</wp:posOffset>
                        </wp:positionV>
                      </mc:Fallback>
                    </mc:AlternateContent>
                    <wp:extent cx="3596005" cy="3703320"/>
                    <wp:effectExtent l="0" t="0" r="0" b="0"/>
                    <wp:wrapNone/>
                    <wp:docPr id="387" name="Textfeld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32"/>
                                    <w:szCs w:val="32"/>
                                  </w:rPr>
                                  <w:alias w:val="Autor"/>
                                  <w:id w:val="-801616311"/>
                                  <w:dataBinding w:prefixMappings="xmlns:ns0='http://schemas.openxmlformats.org/package/2006/metadata/core-properties' xmlns:ns1='http://purl.org/dc/elements/1.1/'" w:xpath="/ns0:coreProperties[1]/ns1:creator[1]" w:storeItemID="{6C3C8BC8-F283-45AE-878A-BAB7291924A1}"/>
                                  <w:text/>
                                </w:sdtPr>
                                <w:sdtEndPr/>
                                <w:sdtContent>
                                  <w:p w:rsidR="009B1212" w:rsidRPr="005F41BE" w:rsidRDefault="009B1212">
                                    <w:pPr>
                                      <w:suppressOverlap/>
                                      <w:rPr>
                                        <w:rFonts w:asciiTheme="majorHAnsi" w:eastAsiaTheme="majorEastAsia" w:hAnsiTheme="majorHAnsi" w:cstheme="majorBidi"/>
                                        <w:color w:val="1F497D" w:themeColor="text2"/>
                                        <w:sz w:val="32"/>
                                        <w:szCs w:val="32"/>
                                      </w:rPr>
                                    </w:pPr>
                                    <w:r w:rsidRPr="005F41BE">
                                      <w:rPr>
                                        <w:rFonts w:asciiTheme="majorHAnsi" w:eastAsiaTheme="majorEastAsia" w:hAnsiTheme="majorHAnsi" w:cstheme="majorBidi"/>
                                        <w:color w:val="1F497D" w:themeColor="text2"/>
                                        <w:sz w:val="32"/>
                                        <w:szCs w:val="32"/>
                                      </w:rPr>
                                      <w:t xml:space="preserve">Mag. Dr. Gisela </w:t>
                                    </w:r>
                                    <w:proofErr w:type="spellStart"/>
                                    <w:r w:rsidRPr="005F41BE">
                                      <w:rPr>
                                        <w:rFonts w:asciiTheme="majorHAnsi" w:eastAsiaTheme="majorEastAsia" w:hAnsiTheme="majorHAnsi" w:cstheme="majorBidi"/>
                                        <w:color w:val="1F497D" w:themeColor="text2"/>
                                        <w:sz w:val="32"/>
                                        <w:szCs w:val="32"/>
                                      </w:rPr>
                                      <w:t>Hormayr</w:t>
                                    </w:r>
                                    <w:proofErr w:type="spellEnd"/>
                                  </w:p>
                                </w:sdtContent>
                              </w:sdt>
                              <w:sdt>
                                <w:sdtPr>
                                  <w:rPr>
                                    <w:b/>
                                    <w:color w:val="1F497D" w:themeColor="text2"/>
                                    <w:sz w:val="28"/>
                                    <w:szCs w:val="28"/>
                                  </w:rPr>
                                  <w:alias w:val="Exposee"/>
                                  <w:id w:val="-1607958633"/>
                                  <w:dataBinding w:prefixMappings="xmlns:ns0='http://schemas.microsoft.com/office/2006/coverPageProps'" w:xpath="/ns0:CoverPageProperties[1]/ns0:Abstract[1]" w:storeItemID="{55AF091B-3C7A-41E3-B477-F2FDAA23CFDA}"/>
                                  <w:text/>
                                </w:sdtPr>
                                <w:sdtEndPr/>
                                <w:sdtContent>
                                  <w:p w:rsidR="009B1212" w:rsidRPr="009B1212" w:rsidRDefault="009B1212">
                                    <w:pPr>
                                      <w:suppressOverlap/>
                                      <w:rPr>
                                        <w:b/>
                                        <w:color w:val="1F497D" w:themeColor="text2"/>
                                      </w:rPr>
                                    </w:pPr>
                                    <w:r w:rsidRPr="009B1212">
                                      <w:rPr>
                                        <w:b/>
                                        <w:color w:val="1F497D" w:themeColor="text2"/>
                                        <w:sz w:val="28"/>
                                        <w:szCs w:val="28"/>
                                      </w:rPr>
                                      <w:t>Materialien für den Unterricht</w:t>
                                    </w:r>
                                  </w:p>
                                </w:sdtContent>
                              </w:sdt>
                              <w:p w:rsidR="009B1212" w:rsidRDefault="009B1212"/>
                              <w:p w:rsidR="009B1212" w:rsidRDefault="009B1212"/>
                              <w:p w:rsidR="009B1212" w:rsidRDefault="009B1212"/>
                              <w:p w:rsidR="009B1212" w:rsidRDefault="009B1212"/>
                              <w:p w:rsidR="009B1212" w:rsidRDefault="009B1212"/>
                              <w:p w:rsidR="009B1212" w:rsidRDefault="009B1212"/>
                              <w:p w:rsidR="009B1212" w:rsidRDefault="009B1212"/>
                              <w:p w:rsidR="009B1212" w:rsidRDefault="009B1212"/>
                              <w:p w:rsidR="009B1212" w:rsidRDefault="009B1212"/>
                              <w:p w:rsidR="009B1212" w:rsidRDefault="009B1212"/>
                              <w:p w:rsidR="009B1212" w:rsidRDefault="009B1212"/>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Textfeld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Fhg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" filled="f" stroked="f" strokeweight=".5pt">
                    <v:textbox inset=",14.4pt,,7.2pt">
                      <w:txbxContent>
                        <w:sdt>
                          <w:sdtPr>
                            <w:rPr>
                              <w:rFonts w:asciiTheme="majorHAnsi" w:eastAsiaTheme="majorEastAsia" w:hAnsiTheme="majorHAnsi" w:cstheme="majorBidi"/>
                              <w:color w:val="1F497D" w:themeColor="text2"/>
                              <w:sz w:val="32"/>
                              <w:szCs w:val="32"/>
                            </w:rPr>
                            <w:alias w:val="Autor"/>
                            <w:id w:val="-801616311"/>
                            <w:dataBinding w:prefixMappings="xmlns:ns0='http://schemas.openxmlformats.org/package/2006/metadata/core-properties' xmlns:ns1='http://purl.org/dc/elements/1.1/'" w:xpath="/ns0:coreProperties[1]/ns1:creator[1]" w:storeItemID="{6C3C8BC8-F283-45AE-878A-BAB7291924A1}"/>
                            <w:text/>
                          </w:sdtPr>
                          <w:sdtEndPr/>
                          <w:sdtContent>
                            <w:p w:rsidR="009B1212" w:rsidRPr="005F41BE" w:rsidRDefault="009B1212">
                              <w:pPr>
                                <w:suppressOverlap/>
                                <w:rPr>
                                  <w:rFonts w:asciiTheme="majorHAnsi" w:eastAsiaTheme="majorEastAsia" w:hAnsiTheme="majorHAnsi" w:cstheme="majorBidi"/>
                                  <w:color w:val="1F497D" w:themeColor="text2"/>
                                  <w:sz w:val="32"/>
                                  <w:szCs w:val="32"/>
                                </w:rPr>
                              </w:pPr>
                              <w:r w:rsidRPr="005F41BE">
                                <w:rPr>
                                  <w:rFonts w:asciiTheme="majorHAnsi" w:eastAsiaTheme="majorEastAsia" w:hAnsiTheme="majorHAnsi" w:cstheme="majorBidi"/>
                                  <w:color w:val="1F497D" w:themeColor="text2"/>
                                  <w:sz w:val="32"/>
                                  <w:szCs w:val="32"/>
                                </w:rPr>
                                <w:t xml:space="preserve">Mag. Dr. Gisela </w:t>
                              </w:r>
                              <w:proofErr w:type="spellStart"/>
                              <w:r w:rsidRPr="005F41BE">
                                <w:rPr>
                                  <w:rFonts w:asciiTheme="majorHAnsi" w:eastAsiaTheme="majorEastAsia" w:hAnsiTheme="majorHAnsi" w:cstheme="majorBidi"/>
                                  <w:color w:val="1F497D" w:themeColor="text2"/>
                                  <w:sz w:val="32"/>
                                  <w:szCs w:val="32"/>
                                </w:rPr>
                                <w:t>Hormayr</w:t>
                              </w:r>
                              <w:proofErr w:type="spellEnd"/>
                            </w:p>
                          </w:sdtContent>
                        </w:sdt>
                        <w:sdt>
                          <w:sdtPr>
                            <w:rPr>
                              <w:b/>
                              <w:color w:val="1F497D" w:themeColor="text2"/>
                              <w:sz w:val="28"/>
                              <w:szCs w:val="28"/>
                            </w:rPr>
                            <w:alias w:val="Exposee"/>
                            <w:id w:val="-1607958633"/>
                            <w:dataBinding w:prefixMappings="xmlns:ns0='http://schemas.microsoft.com/office/2006/coverPageProps'" w:xpath="/ns0:CoverPageProperties[1]/ns0:Abstract[1]" w:storeItemID="{55AF091B-3C7A-41E3-B477-F2FDAA23CFDA}"/>
                            <w:text/>
                          </w:sdtPr>
                          <w:sdtEndPr/>
                          <w:sdtContent>
                            <w:p w:rsidR="009B1212" w:rsidRPr="009B1212" w:rsidRDefault="009B1212">
                              <w:pPr>
                                <w:suppressOverlap/>
                                <w:rPr>
                                  <w:b/>
                                  <w:color w:val="1F497D" w:themeColor="text2"/>
                                </w:rPr>
                              </w:pPr>
                              <w:r w:rsidRPr="009B1212">
                                <w:rPr>
                                  <w:b/>
                                  <w:color w:val="1F497D" w:themeColor="text2"/>
                                  <w:sz w:val="28"/>
                                  <w:szCs w:val="28"/>
                                </w:rPr>
                                <w:t>Materialien für den Unterricht</w:t>
                              </w:r>
                            </w:p>
                          </w:sdtContent>
                        </w:sdt>
                        <w:p w:rsidR="009B1212" w:rsidRDefault="009B1212"/>
                        <w:p w:rsidR="009B1212" w:rsidRDefault="009B1212"/>
                        <w:p w:rsidR="009B1212" w:rsidRDefault="009B1212"/>
                        <w:p w:rsidR="009B1212" w:rsidRDefault="009B1212"/>
                        <w:p w:rsidR="009B1212" w:rsidRDefault="009B1212"/>
                        <w:p w:rsidR="009B1212" w:rsidRDefault="009B1212"/>
                        <w:p w:rsidR="009B1212" w:rsidRDefault="009B1212"/>
                        <w:p w:rsidR="009B1212" w:rsidRDefault="009B1212"/>
                        <w:p w:rsidR="009B1212" w:rsidRDefault="009B1212"/>
                        <w:p w:rsidR="009B1212" w:rsidRDefault="009B1212"/>
                        <w:p w:rsidR="009B1212" w:rsidRDefault="009B1212"/>
                      </w:txbxContent>
                    </v:textbox>
                    <w10:wrap anchorx="margin" anchory="margin"/>
                  </v:shape>
                </w:pict>
              </mc:Fallback>
            </mc:AlternateContent>
          </w:r>
          <w:r>
            <w:rPr>
              <w:noProof/>
              <w:lang w:eastAsia="de-AT"/>
            </w:rPr>
            <mc:AlternateContent>
              <mc:Choice Requires="wps">
                <w:drawing>
                  <wp:anchor distT="0" distB="0" distL="114300" distR="114300" simplePos="0" relativeHeight="251659264" behindDoc="1" locked="0" layoutInCell="1" allowOverlap="1" wp14:editId="0AC443CA">
                    <wp:simplePos x="0" y="0"/>
                    <wp:positionH relativeFrom="margin">
                      <wp:align>center</wp:align>
                    </wp:positionH>
                    <mc:AlternateContent>
                      <mc:Choice Requires="wp14">
                        <wp:positionV relativeFrom="margin">
                          <wp14:pctPosVOffset>59000</wp14:pctPosVOffset>
                        </wp:positionV>
                      </mc:Choice>
                      <mc:Fallback>
                        <wp:positionV relativeFrom="page">
                          <wp:posOffset>6252210</wp:posOffset>
                        </wp:positionV>
                      </mc:Fallback>
                    </mc:AlternateContent>
                    <wp:extent cx="6537960" cy="3703320"/>
                    <wp:effectExtent l="0" t="0" r="0" b="0"/>
                    <wp:wrapNone/>
                    <wp:docPr id="388" name="Rechteck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hteck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AC0Vx7&#10;hAIAAFQ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Pr>
              <w:noProof/>
              <w:lang w:eastAsia="de-AT"/>
            </w:rPr>
            <mc:AlternateContent>
              <mc:Choice Requires="wpg">
                <w:drawing>
                  <wp:anchor distT="0" distB="0" distL="114300" distR="114300" simplePos="0" relativeHeight="251661312" behindDoc="0" locked="0" layoutInCell="1" allowOverlap="1" wp14:editId="26695B1A">
                    <wp:simplePos x="0" y="0"/>
                    <mc:AlternateContent>
                      <mc:Choice Requires="wp14">
                        <wp:positionH relativeFrom="page">
                          <wp14:pctPosHOffset>75000</wp14:pctPosHOffset>
                        </wp:positionH>
                      </mc:Choice>
                      <mc:Fallback>
                        <wp:positionH relativeFrom="page">
                          <wp:posOffset>5669915</wp:posOffset>
                        </wp:positionH>
                      </mc:Fallback>
                    </mc:AlternateContent>
                    <mc:AlternateContent>
                      <mc:Choice Requires="wp14">
                        <wp:positionV relativeFrom="page">
                          <wp14:pctPosVOffset>49000</wp14:pctPosVOffset>
                        </wp:positionV>
                      </mc:Choice>
                      <mc:Fallback>
                        <wp:positionV relativeFrom="page">
                          <wp:posOffset>5238750</wp:posOffset>
                        </wp:positionV>
                      </mc:Fallback>
                    </mc:AlternateContent>
                    <wp:extent cx="740664" cy="777240"/>
                    <wp:effectExtent l="19050" t="0" r="2286" b="0"/>
                    <wp:wrapNone/>
                    <wp:docPr id="389" name="Grup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e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8ZqwMAAMM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br w:type="page"/>
          </w:r>
        </w:p>
      </w:sdtContent>
    </w:sdt>
    <w:p w:rsidR="000645B0" w:rsidRPr="007A0925" w:rsidRDefault="000645B0" w:rsidP="000645B0">
      <w:pPr>
        <w:pBdr>
          <w:top w:val="single" w:sz="4" w:space="1" w:color="auto"/>
          <w:left w:val="single" w:sz="4" w:space="4" w:color="auto"/>
          <w:bottom w:val="single" w:sz="4" w:space="1" w:color="auto"/>
          <w:right w:val="single" w:sz="4" w:space="4" w:color="auto"/>
        </w:pBdr>
        <w:shd w:val="clear" w:color="auto" w:fill="BFBFBF" w:themeFill="background1" w:themeFillShade="BF"/>
        <w:rPr>
          <w:b/>
          <w:sz w:val="28"/>
          <w:szCs w:val="28"/>
        </w:rPr>
      </w:pPr>
      <w:r w:rsidRPr="007A0925">
        <w:rPr>
          <w:b/>
          <w:sz w:val="28"/>
          <w:szCs w:val="28"/>
        </w:rPr>
        <w:lastRenderedPageBreak/>
        <w:t>M</w:t>
      </w:r>
      <w:r>
        <w:rPr>
          <w:b/>
          <w:sz w:val="28"/>
          <w:szCs w:val="28"/>
        </w:rPr>
        <w:t>1</w:t>
      </w:r>
      <w:r w:rsidRPr="007A0925">
        <w:rPr>
          <w:b/>
          <w:sz w:val="28"/>
          <w:szCs w:val="28"/>
        </w:rPr>
        <w:t xml:space="preserve"> </w:t>
      </w:r>
      <w:r>
        <w:rPr>
          <w:b/>
          <w:sz w:val="28"/>
          <w:szCs w:val="28"/>
        </w:rPr>
        <w:t>Widerstand 1938-1945</w:t>
      </w:r>
    </w:p>
    <w:p w:rsidR="000645B0" w:rsidRDefault="000645B0" w:rsidP="000645B0">
      <w:pPr>
        <w:spacing w:after="0"/>
        <w:rPr>
          <w:b/>
          <w:sz w:val="24"/>
          <w:szCs w:val="24"/>
          <w:highlight w:val="lightGray"/>
        </w:rPr>
      </w:pPr>
    </w:p>
    <w:p w:rsidR="000645B0" w:rsidRPr="00E8609E" w:rsidRDefault="000645B0" w:rsidP="000645B0">
      <w:pPr>
        <w:spacing w:after="0"/>
        <w:rPr>
          <w:b/>
          <w:sz w:val="24"/>
          <w:szCs w:val="24"/>
        </w:rPr>
      </w:pPr>
      <w:r w:rsidRPr="007F0768">
        <w:rPr>
          <w:b/>
          <w:sz w:val="24"/>
          <w:szCs w:val="24"/>
          <w:highlight w:val="lightGray"/>
        </w:rPr>
        <w:t>A</w:t>
      </w:r>
    </w:p>
    <w:p w:rsidR="00631312" w:rsidRDefault="000645B0" w:rsidP="000645B0">
      <w:pPr>
        <w:spacing w:after="0" w:line="312" w:lineRule="atLeast"/>
        <w:outlineLvl w:val="2"/>
        <w:rPr>
          <w:rFonts w:eastAsia="Times New Roman" w:cs="Arial"/>
          <w:b/>
          <w:sz w:val="24"/>
          <w:szCs w:val="24"/>
          <w:lang w:eastAsia="de-AT"/>
        </w:rPr>
      </w:pPr>
      <w:r w:rsidRPr="00E8609E">
        <w:rPr>
          <w:rFonts w:eastAsia="Times New Roman" w:cs="Arial"/>
          <w:noProof/>
          <w:sz w:val="20"/>
          <w:szCs w:val="20"/>
          <w:lang w:eastAsia="de-AT"/>
        </w:rPr>
        <w:drawing>
          <wp:anchor distT="0" distB="0" distL="114300" distR="114300" simplePos="0" relativeHeight="251665408" behindDoc="1" locked="0" layoutInCell="1" allowOverlap="1" wp14:anchorId="39754EC8" wp14:editId="645C25DF">
            <wp:simplePos x="0" y="0"/>
            <wp:positionH relativeFrom="column">
              <wp:posOffset>3716655</wp:posOffset>
            </wp:positionH>
            <wp:positionV relativeFrom="paragraph">
              <wp:posOffset>3175</wp:posOffset>
            </wp:positionV>
            <wp:extent cx="2125980" cy="1764665"/>
            <wp:effectExtent l="0" t="0" r="7620" b="6985"/>
            <wp:wrapTight wrapText="bothSides">
              <wp:wrapPolygon edited="0">
                <wp:start x="0" y="0"/>
                <wp:lineTo x="0" y="21452"/>
                <wp:lineTo x="21484" y="21452"/>
                <wp:lineTo x="2148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Legitimisten.jpg"/>
                    <pic:cNvPicPr/>
                  </pic:nvPicPr>
                  <pic:blipFill rotWithShape="1">
                    <a:blip r:embed="rId8" cstate="print">
                      <a:extLst>
                        <a:ext uri="{28A0092B-C50C-407E-A947-70E740481C1C}">
                          <a14:useLocalDpi xmlns:a14="http://schemas.microsoft.com/office/drawing/2010/main" val="0"/>
                        </a:ext>
                      </a:extLst>
                    </a:blip>
                    <a:srcRect t="34002" r="45122"/>
                    <a:stretch/>
                  </pic:blipFill>
                  <pic:spPr bwMode="auto">
                    <a:xfrm>
                      <a:off x="0" y="0"/>
                      <a:ext cx="2125980" cy="176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516B">
        <w:rPr>
          <w:rFonts w:eastAsia="Times New Roman" w:cs="Arial"/>
          <w:b/>
          <w:sz w:val="24"/>
          <w:szCs w:val="24"/>
          <w:lang w:eastAsia="de-AT"/>
        </w:rPr>
        <w:t>Hubert Mascher: Zuerst war man furchtbar stark</w:t>
      </w:r>
    </w:p>
    <w:p w:rsidR="000645B0" w:rsidRDefault="000645B0" w:rsidP="00631312">
      <w:pPr>
        <w:spacing w:after="0" w:line="240" w:lineRule="auto"/>
        <w:jc w:val="both"/>
        <w:rPr>
          <w:rFonts w:ascii="Century Gothic" w:eastAsia="Times New Roman" w:hAnsi="Century Gothic" w:cs="Arial"/>
          <w:sz w:val="18"/>
          <w:szCs w:val="18"/>
          <w:lang w:eastAsia="de-AT"/>
        </w:rPr>
      </w:pPr>
      <w:r>
        <w:rPr>
          <w:b/>
          <w:noProof/>
          <w:sz w:val="28"/>
          <w:szCs w:val="28"/>
          <w:lang w:eastAsia="de-AT"/>
        </w:rPr>
        <mc:AlternateContent>
          <mc:Choice Requires="wps">
            <w:drawing>
              <wp:anchor distT="0" distB="0" distL="114300" distR="114300" simplePos="0" relativeHeight="251669504" behindDoc="0" locked="0" layoutInCell="1" allowOverlap="1" wp14:anchorId="7C20D0AF" wp14:editId="11F2BF97">
                <wp:simplePos x="0" y="0"/>
                <wp:positionH relativeFrom="column">
                  <wp:posOffset>3646170</wp:posOffset>
                </wp:positionH>
                <wp:positionV relativeFrom="paragraph">
                  <wp:posOffset>1570355</wp:posOffset>
                </wp:positionV>
                <wp:extent cx="2344420" cy="336550"/>
                <wp:effectExtent l="0" t="0" r="0" b="6350"/>
                <wp:wrapNone/>
                <wp:docPr id="4" name="Textfeld 4"/>
                <wp:cNvGraphicFramePr/>
                <a:graphic xmlns:a="http://schemas.openxmlformats.org/drawingml/2006/main">
                  <a:graphicData uri="http://schemas.microsoft.com/office/word/2010/wordprocessingShape">
                    <wps:wsp>
                      <wps:cNvSpPr txBox="1"/>
                      <wps:spPr>
                        <a:xfrm>
                          <a:off x="0" y="0"/>
                          <a:ext cx="2344420" cy="33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45B0" w:rsidRPr="000D6889" w:rsidRDefault="000645B0" w:rsidP="000645B0">
                            <w:pPr>
                              <w:pStyle w:val="KeinLeerraum"/>
                              <w:rPr>
                                <w:sz w:val="16"/>
                                <w:szCs w:val="16"/>
                              </w:rPr>
                            </w:pPr>
                            <w:r w:rsidRPr="000D6889">
                              <w:rPr>
                                <w:sz w:val="16"/>
                                <w:szCs w:val="16"/>
                              </w:rPr>
                              <w:t>Mitglieder von „Freiheit Österreich</w:t>
                            </w:r>
                            <w:r>
                              <w:rPr>
                                <w:sz w:val="16"/>
                                <w:szCs w:val="16"/>
                              </w:rPr>
                              <w:t>“</w:t>
                            </w:r>
                            <w:r w:rsidRPr="000D6889">
                              <w:rPr>
                                <w:sz w:val="16"/>
                                <w:szCs w:val="16"/>
                              </w:rPr>
                              <w:t xml:space="preserve"> im Gefängnis Landshut 1941/42</w:t>
                            </w:r>
                            <w:r>
                              <w:rPr>
                                <w:sz w:val="16"/>
                                <w:szCs w:val="16"/>
                              </w:rPr>
                              <w:t>;</w:t>
                            </w:r>
                            <w:r w:rsidRPr="000D6889">
                              <w:rPr>
                                <w:sz w:val="16"/>
                                <w:szCs w:val="16"/>
                              </w:rPr>
                              <w:t xml:space="preserve"> links: H. Mascher (Foto:</w:t>
                            </w:r>
                            <w:r w:rsidRPr="000D6889">
                              <w:t xml:space="preserve"> </w:t>
                            </w:r>
                            <w:r w:rsidRPr="000D6889">
                              <w:rPr>
                                <w:sz w:val="16"/>
                                <w:szCs w:val="16"/>
                              </w:rPr>
                              <w:t>DÖW</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9" type="#_x0000_t202" style="position:absolute;left:0;text-align:left;margin-left:287.1pt;margin-top:123.65pt;width:184.6pt;height: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" fillcolor="white [3201]" stroked="f" strokeweight=".5pt">
                <v:textbox>
                  <w:txbxContent>
                    <w:p w:rsidR="000645B0" w:rsidRPr="000D6889" w:rsidRDefault="000645B0" w:rsidP="000645B0">
                      <w:pPr>
                        <w:pStyle w:val="KeinLeerraum"/>
                        <w:rPr>
                          <w:sz w:val="16"/>
                          <w:szCs w:val="16"/>
                        </w:rPr>
                      </w:pPr>
                      <w:r w:rsidRPr="000D6889">
                        <w:rPr>
                          <w:sz w:val="16"/>
                          <w:szCs w:val="16"/>
                        </w:rPr>
                        <w:t>Mitglieder von „Freiheit Österreich</w:t>
                      </w:r>
                      <w:r>
                        <w:rPr>
                          <w:sz w:val="16"/>
                          <w:szCs w:val="16"/>
                        </w:rPr>
                        <w:t>“</w:t>
                      </w:r>
                      <w:r w:rsidRPr="000D6889">
                        <w:rPr>
                          <w:sz w:val="16"/>
                          <w:szCs w:val="16"/>
                        </w:rPr>
                        <w:t xml:space="preserve"> im Gefängnis Landshut 1941/42</w:t>
                      </w:r>
                      <w:r>
                        <w:rPr>
                          <w:sz w:val="16"/>
                          <w:szCs w:val="16"/>
                        </w:rPr>
                        <w:t>;</w:t>
                      </w:r>
                      <w:r w:rsidRPr="000D6889">
                        <w:rPr>
                          <w:sz w:val="16"/>
                          <w:szCs w:val="16"/>
                        </w:rPr>
                        <w:t xml:space="preserve"> links: H. Mascher (Foto:</w:t>
                      </w:r>
                      <w:r w:rsidRPr="000D6889">
                        <w:t xml:space="preserve"> </w:t>
                      </w:r>
                      <w:r w:rsidRPr="000D6889">
                        <w:rPr>
                          <w:sz w:val="16"/>
                          <w:szCs w:val="16"/>
                        </w:rPr>
                        <w:t>DÖW</w:t>
                      </w:r>
                      <w:r>
                        <w:rPr>
                          <w:sz w:val="16"/>
                          <w:szCs w:val="16"/>
                        </w:rPr>
                        <w:t xml:space="preserve">) </w:t>
                      </w:r>
                    </w:p>
                  </w:txbxContent>
                </v:textbox>
              </v:shape>
            </w:pict>
          </mc:Fallback>
        </mc:AlternateContent>
      </w:r>
      <w:r w:rsidRPr="00E8609E">
        <w:rPr>
          <w:rFonts w:eastAsia="Times New Roman" w:cs="Arial"/>
          <w:iCs/>
          <w:sz w:val="20"/>
          <w:szCs w:val="20"/>
          <w:lang w:eastAsia="de-AT"/>
        </w:rPr>
        <w:t>Hubert Mascher, geb. 1920 in Innsbruck, Mitglied bei den Ostmärkischen Sturmscharen und beim Österreichischen Jungvolk. Nach dem "Anschluss" 1938 Mitarbeit in der legitimistischen Widerstandsgruppe "Freiheit Österreich", Haft vom September 1938 bis Frühjahr 1939. Anschließend Mitarbeit in der Widerstandsgruppe "Vergissmeinnicht", neuerliche Haft vom 8. 8. 1939 bis 15. 10. 1942. Einrücken zur Deutschen Wehrmacht, 1944 in Frankreich desertiert, französische Kriegsgefangenschaft. 1945 Rückkehr nach Österreich, schwer kriegsgeschädigt. Gemeinsam mit Heinz Mayer Aufbau des Bundes der Opfer des politischen Freiheitskampfes in Tirol, Mittelschullehrer und Erzieher, 1963 bis 1983 Beamter beim Landesschulrat.</w:t>
      </w:r>
      <w:r w:rsidR="00631312">
        <w:rPr>
          <w:rFonts w:eastAsia="Times New Roman" w:cs="Arial"/>
          <w:iCs/>
          <w:sz w:val="20"/>
          <w:szCs w:val="20"/>
          <w:lang w:eastAsia="de-AT"/>
        </w:rPr>
        <w:t xml:space="preserve"> M</w:t>
      </w:r>
      <w:r w:rsidRPr="00E8609E">
        <w:rPr>
          <w:rFonts w:eastAsia="Times New Roman" w:cs="Arial"/>
          <w:iCs/>
          <w:sz w:val="20"/>
          <w:szCs w:val="20"/>
          <w:lang w:eastAsia="de-AT"/>
        </w:rPr>
        <w:t>itglied des DÖW-Kuratoriums</w:t>
      </w:r>
      <w:r w:rsidRPr="00EA516B">
        <w:rPr>
          <w:rFonts w:eastAsia="Times New Roman" w:cs="Arial"/>
          <w:iCs/>
          <w:sz w:val="19"/>
          <w:szCs w:val="19"/>
          <w:lang w:eastAsia="de-AT"/>
        </w:rPr>
        <w:t>.</w:t>
      </w:r>
    </w:p>
    <w:p w:rsidR="00631312" w:rsidRDefault="00631312" w:rsidP="000645B0">
      <w:pPr>
        <w:spacing w:after="0" w:line="240" w:lineRule="auto"/>
        <w:jc w:val="both"/>
        <w:rPr>
          <w:rFonts w:ascii="Century Gothic" w:eastAsia="Times New Roman" w:hAnsi="Century Gothic" w:cs="Arial"/>
          <w:sz w:val="18"/>
          <w:szCs w:val="18"/>
          <w:lang w:eastAsia="de-AT"/>
        </w:rPr>
      </w:pPr>
    </w:p>
    <w:p w:rsidR="000645B0" w:rsidRPr="00EA516B" w:rsidRDefault="00DF74E0" w:rsidP="000645B0">
      <w:pPr>
        <w:spacing w:after="0" w:line="240" w:lineRule="auto"/>
        <w:jc w:val="both"/>
        <w:rPr>
          <w:rFonts w:ascii="Century Gothic" w:eastAsia="Times New Roman" w:hAnsi="Century Gothic" w:cs="Arial"/>
          <w:sz w:val="18"/>
          <w:szCs w:val="18"/>
          <w:lang w:eastAsia="de-AT"/>
        </w:rPr>
      </w:pPr>
      <w:r>
        <w:rPr>
          <w:rFonts w:ascii="Century Gothic" w:eastAsia="Times New Roman" w:hAnsi="Century Gothic" w:cs="Arial"/>
          <w:sz w:val="18"/>
          <w:szCs w:val="18"/>
          <w:lang w:eastAsia="de-AT"/>
        </w:rPr>
        <w:t xml:space="preserve">1 </w:t>
      </w:r>
      <w:r w:rsidR="000645B0" w:rsidRPr="00EA516B">
        <w:rPr>
          <w:rFonts w:ascii="Century Gothic" w:eastAsia="Times New Roman" w:hAnsi="Century Gothic" w:cs="Arial"/>
          <w:sz w:val="18"/>
          <w:szCs w:val="18"/>
          <w:lang w:eastAsia="de-AT"/>
        </w:rPr>
        <w:t>Wir persönlich, so komisch das heute klingt, waren überzeugt, dass sich das Regime nicht halten wird. Es war ja unrealistisch, aber man hat damals einfach das gedacht, was man wollte. Und drum haben wir Verbindung aufgenommen mit dem [Franz] Rainer, mit dem Mayer Heinz z. B., und der Mayer Heinz hat mit dem [Josef] Niederwieser und mit anderen Kameraden folgende Sachen gemacht. Er ist mit dem Auto durch die Stadt Innsbruck gefahren und durch München, hat Kruckenkreuze, also Papier, gestreut mit der Aufschrift: "Österreich wird sicher wieder frei." Das waren die ersten Spontanreaktionen von uns.</w:t>
      </w:r>
    </w:p>
    <w:p w:rsidR="000645B0" w:rsidRPr="00EA516B" w:rsidRDefault="00DF74E0" w:rsidP="000645B0">
      <w:pPr>
        <w:spacing w:after="0" w:line="240" w:lineRule="auto"/>
        <w:jc w:val="both"/>
        <w:rPr>
          <w:rFonts w:ascii="Century Gothic" w:eastAsia="Times New Roman" w:hAnsi="Century Gothic" w:cs="Arial"/>
          <w:sz w:val="18"/>
          <w:szCs w:val="18"/>
          <w:lang w:eastAsia="de-AT"/>
        </w:rPr>
      </w:pPr>
      <w:r>
        <w:rPr>
          <w:rFonts w:ascii="Century Gothic" w:eastAsia="Times New Roman" w:hAnsi="Century Gothic" w:cs="Arial"/>
          <w:sz w:val="18"/>
          <w:szCs w:val="18"/>
          <w:lang w:eastAsia="de-AT"/>
        </w:rPr>
        <w:t xml:space="preserve">2 </w:t>
      </w:r>
      <w:r w:rsidR="000645B0" w:rsidRPr="00EA516B">
        <w:rPr>
          <w:rFonts w:ascii="Century Gothic" w:eastAsia="Times New Roman" w:hAnsi="Century Gothic" w:cs="Arial"/>
          <w:sz w:val="18"/>
          <w:szCs w:val="18"/>
          <w:lang w:eastAsia="de-AT"/>
        </w:rPr>
        <w:t xml:space="preserve">Und dann sind wir oft zusammengekommen, einmal beim Rainer, einmal beim [Karl] </w:t>
      </w:r>
      <w:proofErr w:type="spellStart"/>
      <w:r w:rsidR="000645B0" w:rsidRPr="00EA516B">
        <w:rPr>
          <w:rFonts w:ascii="Century Gothic" w:eastAsia="Times New Roman" w:hAnsi="Century Gothic" w:cs="Arial"/>
          <w:sz w:val="18"/>
          <w:szCs w:val="18"/>
          <w:lang w:eastAsia="de-AT"/>
        </w:rPr>
        <w:t>Niederwanger</w:t>
      </w:r>
      <w:proofErr w:type="spellEnd"/>
      <w:r w:rsidR="000645B0" w:rsidRPr="00EA516B">
        <w:rPr>
          <w:rFonts w:ascii="Century Gothic" w:eastAsia="Times New Roman" w:hAnsi="Century Gothic" w:cs="Arial"/>
          <w:sz w:val="18"/>
          <w:szCs w:val="18"/>
          <w:lang w:eastAsia="de-AT"/>
        </w:rPr>
        <w:t>, dann einmal beim "</w:t>
      </w:r>
      <w:proofErr w:type="spellStart"/>
      <w:r w:rsidR="000645B0" w:rsidRPr="00EA516B">
        <w:rPr>
          <w:rFonts w:ascii="Century Gothic" w:eastAsia="Times New Roman" w:hAnsi="Century Gothic" w:cs="Arial"/>
          <w:sz w:val="18"/>
          <w:szCs w:val="18"/>
          <w:lang w:eastAsia="de-AT"/>
        </w:rPr>
        <w:t>Waldhüttl</w:t>
      </w:r>
      <w:proofErr w:type="spellEnd"/>
      <w:r w:rsidR="000645B0" w:rsidRPr="00EA516B">
        <w:rPr>
          <w:rFonts w:ascii="Century Gothic" w:eastAsia="Times New Roman" w:hAnsi="Century Gothic" w:cs="Arial"/>
          <w:sz w:val="18"/>
          <w:szCs w:val="18"/>
          <w:lang w:eastAsia="de-AT"/>
        </w:rPr>
        <w:t xml:space="preserve">"; das war überhaupt eine Zentrale des Widerstandes, da haben wir die Waffen vergraben, dann auf der Hungerburg. [...] Da hat sich dann langsam der Wille herauskristallisiert: eine Widerstandsgruppe. Und die Widerstandsgruppe, das waren interessanterweise alles junge Leute. Natürlich in keiner Weise organisiert, da waren wir zu jung und unerfahren. Aber wir haben bei uns Sozialisten gehabt und sogar einen Kommunisten, Viktor </w:t>
      </w:r>
      <w:proofErr w:type="spellStart"/>
      <w:r w:rsidR="000645B0" w:rsidRPr="00EA516B">
        <w:rPr>
          <w:rFonts w:ascii="Century Gothic" w:eastAsia="Times New Roman" w:hAnsi="Century Gothic" w:cs="Arial"/>
          <w:sz w:val="18"/>
          <w:szCs w:val="18"/>
          <w:lang w:eastAsia="de-AT"/>
        </w:rPr>
        <w:t>Karnitschnigg</w:t>
      </w:r>
      <w:proofErr w:type="spellEnd"/>
      <w:r w:rsidR="000645B0" w:rsidRPr="00EA516B">
        <w:rPr>
          <w:rFonts w:ascii="Century Gothic" w:eastAsia="Times New Roman" w:hAnsi="Century Gothic" w:cs="Arial"/>
          <w:sz w:val="18"/>
          <w:szCs w:val="18"/>
          <w:lang w:eastAsia="de-AT"/>
        </w:rPr>
        <w:t xml:space="preserve"> hat er geheißen. Und unsere Aufgabe war es, bei den Bauern zuerst einmal irgendwie herumzufragen, ob man Depots anlegen kann, wie die Einstellung ist usw. Wir haben sie dann mit Propagandamitteln versorgt. Die haben wir selbst geschrieben. Ich weiß nicht, wer das war, einer von uns hat eine Maschine gehabt zum Vervielfältigen. [...]</w:t>
      </w:r>
    </w:p>
    <w:p w:rsidR="000645B0" w:rsidRPr="00EA516B" w:rsidRDefault="00DF74E0" w:rsidP="000645B0">
      <w:pPr>
        <w:spacing w:after="0" w:line="240" w:lineRule="auto"/>
        <w:jc w:val="both"/>
        <w:rPr>
          <w:rFonts w:ascii="Century Gothic" w:eastAsia="Times New Roman" w:hAnsi="Century Gothic" w:cs="Arial"/>
          <w:sz w:val="18"/>
          <w:szCs w:val="18"/>
          <w:lang w:eastAsia="de-AT"/>
        </w:rPr>
      </w:pPr>
      <w:r>
        <w:rPr>
          <w:rFonts w:ascii="Century Gothic" w:eastAsia="Times New Roman" w:hAnsi="Century Gothic" w:cs="Arial"/>
          <w:sz w:val="18"/>
          <w:szCs w:val="18"/>
          <w:lang w:eastAsia="de-AT"/>
        </w:rPr>
        <w:t xml:space="preserve">3 </w:t>
      </w:r>
      <w:r w:rsidR="000645B0" w:rsidRPr="00EA516B">
        <w:rPr>
          <w:rFonts w:ascii="Century Gothic" w:eastAsia="Times New Roman" w:hAnsi="Century Gothic" w:cs="Arial"/>
          <w:sz w:val="18"/>
          <w:szCs w:val="18"/>
          <w:lang w:eastAsia="de-AT"/>
        </w:rPr>
        <w:t xml:space="preserve">Die Verbindung war </w:t>
      </w:r>
      <w:proofErr w:type="spellStart"/>
      <w:r w:rsidR="000645B0" w:rsidRPr="00EA516B">
        <w:rPr>
          <w:rFonts w:ascii="Century Gothic" w:eastAsia="Times New Roman" w:hAnsi="Century Gothic" w:cs="Arial"/>
          <w:sz w:val="18"/>
          <w:szCs w:val="18"/>
          <w:lang w:eastAsia="de-AT"/>
        </w:rPr>
        <w:t>da mit</w:t>
      </w:r>
      <w:proofErr w:type="spellEnd"/>
      <w:r w:rsidR="000645B0" w:rsidRPr="00EA516B">
        <w:rPr>
          <w:rFonts w:ascii="Century Gothic" w:eastAsia="Times New Roman" w:hAnsi="Century Gothic" w:cs="Arial"/>
          <w:sz w:val="18"/>
          <w:szCs w:val="18"/>
          <w:lang w:eastAsia="de-AT"/>
        </w:rPr>
        <w:t xml:space="preserve"> Dr. [Otto] Habsburg, die hat der Rainer hergestellt. Aber diese Organisation und der Kontakt, den es bei der zweiten Gruppe, die später nachgefolgt ist, gab, der war einfach nicht da. Das war einfach momentan zu spontan, zu schnell. Das </w:t>
      </w:r>
      <w:proofErr w:type="gramStart"/>
      <w:r w:rsidR="000645B0" w:rsidRPr="00EA516B">
        <w:rPr>
          <w:rFonts w:ascii="Century Gothic" w:eastAsia="Times New Roman" w:hAnsi="Century Gothic" w:cs="Arial"/>
          <w:sz w:val="18"/>
          <w:szCs w:val="18"/>
          <w:lang w:eastAsia="de-AT"/>
        </w:rPr>
        <w:t>war</w:t>
      </w:r>
      <w:proofErr w:type="gramEnd"/>
      <w:r w:rsidR="000645B0" w:rsidRPr="00EA516B">
        <w:rPr>
          <w:rFonts w:ascii="Century Gothic" w:eastAsia="Times New Roman" w:hAnsi="Century Gothic" w:cs="Arial"/>
          <w:sz w:val="18"/>
          <w:szCs w:val="18"/>
          <w:lang w:eastAsia="de-AT"/>
        </w:rPr>
        <w:t xml:space="preserve"> ja 14 Tage nach dem Zusammenbruch.</w:t>
      </w:r>
    </w:p>
    <w:p w:rsidR="000645B0" w:rsidRPr="00EA516B" w:rsidRDefault="00DF74E0" w:rsidP="000645B0">
      <w:pPr>
        <w:spacing w:after="0" w:line="240" w:lineRule="auto"/>
        <w:jc w:val="both"/>
        <w:rPr>
          <w:rFonts w:ascii="Century Gothic" w:eastAsia="Times New Roman" w:hAnsi="Century Gothic" w:cs="Arial"/>
          <w:sz w:val="18"/>
          <w:szCs w:val="18"/>
          <w:lang w:eastAsia="de-AT"/>
        </w:rPr>
      </w:pPr>
      <w:r>
        <w:rPr>
          <w:rFonts w:ascii="Century Gothic" w:eastAsia="Times New Roman" w:hAnsi="Century Gothic" w:cs="Arial"/>
          <w:sz w:val="18"/>
          <w:szCs w:val="18"/>
          <w:lang w:eastAsia="de-AT"/>
        </w:rPr>
        <w:t xml:space="preserve">4 </w:t>
      </w:r>
      <w:r w:rsidR="000645B0" w:rsidRPr="00EA516B">
        <w:rPr>
          <w:rFonts w:ascii="Century Gothic" w:eastAsia="Times New Roman" w:hAnsi="Century Gothic" w:cs="Arial"/>
          <w:sz w:val="18"/>
          <w:szCs w:val="18"/>
          <w:lang w:eastAsia="de-AT"/>
        </w:rPr>
        <w:t xml:space="preserve">Von der Schule her haben wir eigentlich relativ </w:t>
      </w:r>
      <w:proofErr w:type="gramStart"/>
      <w:r w:rsidR="000645B0" w:rsidRPr="00EA516B">
        <w:rPr>
          <w:rFonts w:ascii="Century Gothic" w:eastAsia="Times New Roman" w:hAnsi="Century Gothic" w:cs="Arial"/>
          <w:sz w:val="18"/>
          <w:szCs w:val="18"/>
          <w:lang w:eastAsia="de-AT"/>
        </w:rPr>
        <w:t>wenig</w:t>
      </w:r>
      <w:proofErr w:type="gramEnd"/>
      <w:r w:rsidR="000645B0" w:rsidRPr="00EA516B">
        <w:rPr>
          <w:rFonts w:ascii="Century Gothic" w:eastAsia="Times New Roman" w:hAnsi="Century Gothic" w:cs="Arial"/>
          <w:sz w:val="18"/>
          <w:szCs w:val="18"/>
          <w:lang w:eastAsia="de-AT"/>
        </w:rPr>
        <w:t xml:space="preserve"> Schwierigkeiten gehabt. Von den Lehrern interessanterweise wenig, auch vom Direktor nicht, sondern wenn schon, dann von den Schülern selbst. Da waren die Versammlungen im Turnsaal, und man hat mich sehr stark beobachtet, auch den Karl [</w:t>
      </w:r>
      <w:proofErr w:type="spellStart"/>
      <w:r w:rsidR="000645B0" w:rsidRPr="00EA516B">
        <w:rPr>
          <w:rFonts w:ascii="Century Gothic" w:eastAsia="Times New Roman" w:hAnsi="Century Gothic" w:cs="Arial"/>
          <w:sz w:val="18"/>
          <w:szCs w:val="18"/>
          <w:lang w:eastAsia="de-AT"/>
        </w:rPr>
        <w:t>Pfötscher</w:t>
      </w:r>
      <w:proofErr w:type="spellEnd"/>
      <w:r w:rsidR="000645B0" w:rsidRPr="00EA516B">
        <w:rPr>
          <w:rFonts w:ascii="Century Gothic" w:eastAsia="Times New Roman" w:hAnsi="Century Gothic" w:cs="Arial"/>
          <w:sz w:val="18"/>
          <w:szCs w:val="18"/>
          <w:lang w:eastAsia="de-AT"/>
        </w:rPr>
        <w:t>], auch andere, und ich habe aus Protest einfach, wie Hitler mal wieder an die Nation gesprochen hat, die linke Hand in der Hosentasche gehabt. Das war schon der Anlass dazu, dass ich Schwierigkeiten logischerweise mit der Direktion hatte. Man hat mich da verwarnt, und wie ich dann nach Hause bin, hat man mich aufgrund dessen wieder einmal verprügelt. Meistens sind sie zu dritt [über einen] hergefallen. [...]</w:t>
      </w:r>
    </w:p>
    <w:p w:rsidR="000645B0" w:rsidRPr="00EA516B" w:rsidRDefault="00DF74E0" w:rsidP="000645B0">
      <w:pPr>
        <w:spacing w:after="0" w:line="240" w:lineRule="auto"/>
        <w:jc w:val="both"/>
        <w:rPr>
          <w:rFonts w:ascii="Century Gothic" w:eastAsia="Times New Roman" w:hAnsi="Century Gothic" w:cs="Arial"/>
          <w:sz w:val="18"/>
          <w:szCs w:val="18"/>
          <w:lang w:eastAsia="de-AT"/>
        </w:rPr>
      </w:pPr>
      <w:r>
        <w:rPr>
          <w:rFonts w:ascii="Century Gothic" w:eastAsia="Times New Roman" w:hAnsi="Century Gothic" w:cs="Arial"/>
          <w:sz w:val="18"/>
          <w:szCs w:val="18"/>
          <w:lang w:eastAsia="de-AT"/>
        </w:rPr>
        <w:t xml:space="preserve">5 </w:t>
      </w:r>
      <w:r w:rsidR="000645B0" w:rsidRPr="00EA516B">
        <w:rPr>
          <w:rFonts w:ascii="Century Gothic" w:eastAsia="Times New Roman" w:hAnsi="Century Gothic" w:cs="Arial"/>
          <w:sz w:val="18"/>
          <w:szCs w:val="18"/>
          <w:lang w:eastAsia="de-AT"/>
        </w:rPr>
        <w:t>Also dieser Widerstand, der Aufbau des Widerstandes, hat dann gedauert vom April 1938 bis Herbst 1938, und dann hat man seitens der Gestapo einen Spion eingeschleust, der sogar von uns ein guter Freund war. Wir haben ihm vertraut, und die Verhaftung ist dann im September [1938] erfolgt. Der [Franz] Ortler war es. [...]</w:t>
      </w:r>
    </w:p>
    <w:p w:rsidR="000645B0" w:rsidRPr="00EA516B" w:rsidRDefault="00DF74E0" w:rsidP="000645B0">
      <w:pPr>
        <w:spacing w:after="0" w:line="240" w:lineRule="auto"/>
        <w:jc w:val="both"/>
        <w:rPr>
          <w:rFonts w:ascii="Century Gothic" w:eastAsia="Times New Roman" w:hAnsi="Century Gothic" w:cs="Arial"/>
          <w:sz w:val="18"/>
          <w:szCs w:val="18"/>
          <w:lang w:eastAsia="de-AT"/>
        </w:rPr>
      </w:pPr>
      <w:r>
        <w:rPr>
          <w:rFonts w:ascii="Century Gothic" w:eastAsia="Times New Roman" w:hAnsi="Century Gothic" w:cs="Arial"/>
          <w:sz w:val="18"/>
          <w:szCs w:val="18"/>
          <w:lang w:eastAsia="de-AT"/>
        </w:rPr>
        <w:t xml:space="preserve">6 </w:t>
      </w:r>
      <w:r w:rsidR="000645B0" w:rsidRPr="00EA516B">
        <w:rPr>
          <w:rFonts w:ascii="Century Gothic" w:eastAsia="Times New Roman" w:hAnsi="Century Gothic" w:cs="Arial"/>
          <w:sz w:val="18"/>
          <w:szCs w:val="18"/>
          <w:lang w:eastAsia="de-AT"/>
        </w:rPr>
        <w:t>Die Verhöre waren da nicht so stark. Es war nicht so brutal. Weil man uns einfach nicht so für ganz voll genommen hat. Das hat man am ganzen Aufbau gesehen, das waren Spontanreaktionen; und das hat man nicht so ernst genommen.</w:t>
      </w:r>
    </w:p>
    <w:p w:rsidR="000645B0" w:rsidRPr="00EA516B" w:rsidRDefault="00DF74E0" w:rsidP="000645B0">
      <w:pPr>
        <w:spacing w:after="0" w:line="240" w:lineRule="auto"/>
        <w:jc w:val="both"/>
        <w:rPr>
          <w:rFonts w:ascii="Century Gothic" w:eastAsia="Times New Roman" w:hAnsi="Century Gothic" w:cs="Arial"/>
          <w:sz w:val="18"/>
          <w:szCs w:val="18"/>
          <w:lang w:eastAsia="de-AT"/>
        </w:rPr>
      </w:pPr>
      <w:r>
        <w:rPr>
          <w:rFonts w:ascii="Century Gothic" w:eastAsia="Times New Roman" w:hAnsi="Century Gothic" w:cs="Arial"/>
          <w:sz w:val="18"/>
          <w:szCs w:val="18"/>
          <w:lang w:eastAsia="de-AT"/>
        </w:rPr>
        <w:t xml:space="preserve">7 </w:t>
      </w:r>
      <w:r w:rsidR="000645B0" w:rsidRPr="00EA516B">
        <w:rPr>
          <w:rFonts w:ascii="Century Gothic" w:eastAsia="Times New Roman" w:hAnsi="Century Gothic" w:cs="Arial"/>
          <w:sz w:val="18"/>
          <w:szCs w:val="18"/>
          <w:lang w:eastAsia="de-AT"/>
        </w:rPr>
        <w:t xml:space="preserve">Aber dann sind wir frei geworden, und dann hat sich im Verlauf von Wochen doch das eine herausgestellt, man trifft sich in der Schule wieder, das ist ja ganz klar, der Lehrling trifft sich mit dem anderen Lehrling, und man trifft sich in der Stadt usw. Und dann hat sich trotz der Mahnung von der Gestapo langsam der Wille herauskristallisiert, wir machen wieder Widerstand. Und diesmal war der Widerstand gut organisiert, es waren zwei Generäle dabei, es waren Offiziere, es waren </w:t>
      </w:r>
      <w:proofErr w:type="spellStart"/>
      <w:r w:rsidR="000645B0" w:rsidRPr="00EA516B">
        <w:rPr>
          <w:rFonts w:ascii="Century Gothic" w:eastAsia="Times New Roman" w:hAnsi="Century Gothic" w:cs="Arial"/>
          <w:sz w:val="18"/>
          <w:szCs w:val="18"/>
          <w:lang w:eastAsia="de-AT"/>
        </w:rPr>
        <w:t>Gendarmerieleute</w:t>
      </w:r>
      <w:proofErr w:type="spellEnd"/>
      <w:r w:rsidR="000645B0" w:rsidRPr="00EA516B">
        <w:rPr>
          <w:rFonts w:ascii="Century Gothic" w:eastAsia="Times New Roman" w:hAnsi="Century Gothic" w:cs="Arial"/>
          <w:sz w:val="18"/>
          <w:szCs w:val="18"/>
          <w:lang w:eastAsia="de-AT"/>
        </w:rPr>
        <w:t>, es waren alte Politiker [dabei], also diese Organisation ist wirklich systematisch aufgebaut worden. Das war die Gruppe "Vergissmeinnicht". Da haben wir dann auch die Aufgabe erhalten, im gegebenen Augenblick Brücken zu sprengen, wir waren ja militant ausgebildet. Wir hatten auch wirklich Umgang mit Explosivstoff und hatten die Aufgabe, im Bedarfsfall Brücken zu sprengen, Lastzüge in die Luft zu jagen usw. Wir hatten die Aufgabe, mit Bauern in Verbindung zu treten, aufzuklären. Und wir hatten also wirklich von uns aus die Absicht, in dem Glauben, dass das Regime nicht lange halten wird und dass wir dann im gegebenen Augenblick da sein müssen, um mitzukämpfen. [...]</w:t>
      </w:r>
    </w:p>
    <w:p w:rsidR="000645B0" w:rsidRDefault="000645B0" w:rsidP="00DF74E0">
      <w:pPr>
        <w:spacing w:after="0" w:line="240" w:lineRule="auto"/>
        <w:jc w:val="both"/>
        <w:rPr>
          <w:rFonts w:ascii="Century Gothic" w:eastAsia="Times New Roman" w:hAnsi="Century Gothic" w:cs="Arial"/>
          <w:sz w:val="18"/>
          <w:szCs w:val="18"/>
          <w:lang w:eastAsia="de-AT"/>
        </w:rPr>
      </w:pPr>
    </w:p>
    <w:p w:rsidR="000645B0" w:rsidRPr="00221904" w:rsidRDefault="000645B0" w:rsidP="00DF74E0">
      <w:pPr>
        <w:spacing w:after="0" w:line="240" w:lineRule="auto"/>
        <w:rPr>
          <w:sz w:val="16"/>
          <w:szCs w:val="16"/>
        </w:rPr>
      </w:pPr>
      <w:r w:rsidRPr="00221904">
        <w:rPr>
          <w:sz w:val="16"/>
          <w:szCs w:val="16"/>
        </w:rPr>
        <w:t>Text vollständig:</w:t>
      </w:r>
    </w:p>
    <w:p w:rsidR="000645B0" w:rsidRPr="00221904" w:rsidRDefault="009D3D45" w:rsidP="00DF74E0">
      <w:pPr>
        <w:spacing w:after="0" w:line="240" w:lineRule="auto"/>
        <w:rPr>
          <w:sz w:val="16"/>
          <w:szCs w:val="16"/>
        </w:rPr>
      </w:pPr>
      <w:hyperlink r:id="rId9" w:history="1">
        <w:r w:rsidR="000645B0" w:rsidRPr="00221904">
          <w:rPr>
            <w:rStyle w:val="Hyperlink"/>
            <w:sz w:val="16"/>
            <w:szCs w:val="16"/>
          </w:rPr>
          <w:t>http://www.doew.at/erinnern/biographien/erzaehlte-geschichte/widerstand-1938-1945/hubert-mascher-zuerst-war-man-furchtbar-stark</w:t>
        </w:r>
      </w:hyperlink>
    </w:p>
    <w:p w:rsidR="000645B0" w:rsidRDefault="000645B0" w:rsidP="00DF74E0"/>
    <w:p w:rsidR="00631312" w:rsidRDefault="00631312" w:rsidP="00DF74E0"/>
    <w:p w:rsidR="000645B0" w:rsidRPr="00E91A7D" w:rsidRDefault="000645B0" w:rsidP="00DF74E0">
      <w:pPr>
        <w:spacing w:after="0" w:line="240" w:lineRule="auto"/>
        <w:rPr>
          <w:b/>
          <w:sz w:val="24"/>
          <w:szCs w:val="24"/>
        </w:rPr>
      </w:pPr>
      <w:r w:rsidRPr="007F0768">
        <w:rPr>
          <w:b/>
          <w:sz w:val="24"/>
          <w:szCs w:val="24"/>
          <w:highlight w:val="lightGray"/>
        </w:rPr>
        <w:t>B</w:t>
      </w:r>
    </w:p>
    <w:p w:rsidR="000645B0" w:rsidRPr="00F163E5" w:rsidRDefault="000645B0" w:rsidP="00DF74E0">
      <w:pPr>
        <w:spacing w:after="0" w:line="240" w:lineRule="auto"/>
        <w:jc w:val="both"/>
        <w:rPr>
          <w:b/>
          <w:sz w:val="24"/>
          <w:szCs w:val="24"/>
        </w:rPr>
      </w:pPr>
      <w:r w:rsidRPr="00F163E5">
        <w:rPr>
          <w:b/>
          <w:sz w:val="24"/>
          <w:szCs w:val="24"/>
        </w:rPr>
        <w:t>Max Bär (1903-1944)</w:t>
      </w:r>
    </w:p>
    <w:p w:rsidR="000645B0" w:rsidRDefault="000645B0" w:rsidP="00DF74E0">
      <w:pPr>
        <w:spacing w:after="0" w:line="240" w:lineRule="auto"/>
        <w:jc w:val="both"/>
        <w:rPr>
          <w:sz w:val="20"/>
          <w:szCs w:val="20"/>
        </w:rPr>
      </w:pPr>
      <w:r>
        <w:rPr>
          <w:sz w:val="20"/>
          <w:szCs w:val="20"/>
        </w:rPr>
        <w:t xml:space="preserve">Bär </w:t>
      </w:r>
      <w:r w:rsidRPr="00E8609E">
        <w:rPr>
          <w:sz w:val="20"/>
          <w:szCs w:val="20"/>
        </w:rPr>
        <w:t>stammte aus Bayern und arbeitete zunächst als Bergmann und nach seiner Übersiedlung nach Schwaz als Maler. Er war Mitglied der (illegalen) KPÖ und nahm 1936 an einem Schulungslehrgang in Prag teil. Nach Beginn des Angriffs auf die Sowjetunion begann Bär  mit dem Aufbau einer Widerstandsgruppe und einer Gruppe der „Roten Hilfe“ im Raum Schwaz. Er wurde am 22. Jänner 1943 verhaftet und stand am 29./30. November 1943 gemeinsam mit fünf Mitgliedern der Widerstandsgruppe vor dem Volksgerichtshof. Während diese zu Zuchthausstrafen zwischen 6 und 15 Jahren verurteilt wurden, wurde über Max Bär wegen „Vorbereitung zum Hochverrat“ die Todesstrafe verhängt. Er wurde am 25. Februar 1944 in München-</w:t>
      </w:r>
      <w:proofErr w:type="spellStart"/>
      <w:r w:rsidRPr="00E8609E">
        <w:rPr>
          <w:sz w:val="20"/>
          <w:szCs w:val="20"/>
        </w:rPr>
        <w:t>Stadelheim</w:t>
      </w:r>
      <w:proofErr w:type="spellEnd"/>
      <w:r w:rsidRPr="00E8609E">
        <w:rPr>
          <w:sz w:val="20"/>
          <w:szCs w:val="20"/>
        </w:rPr>
        <w:t xml:space="preserve"> hingerichtet.</w:t>
      </w:r>
    </w:p>
    <w:p w:rsidR="000645B0" w:rsidRDefault="000645B0" w:rsidP="00DF74E0">
      <w:pPr>
        <w:spacing w:after="0" w:line="240" w:lineRule="auto"/>
        <w:jc w:val="both"/>
        <w:rPr>
          <w:sz w:val="20"/>
          <w:szCs w:val="20"/>
        </w:rPr>
      </w:pPr>
    </w:p>
    <w:p w:rsidR="000645B0" w:rsidRPr="000B0BB4" w:rsidRDefault="000645B0" w:rsidP="00DF74E0">
      <w:pPr>
        <w:spacing w:after="0" w:line="240" w:lineRule="auto"/>
        <w:rPr>
          <w:rFonts w:ascii="Courier New" w:hAnsi="Courier New" w:cs="Courier New"/>
          <w:sz w:val="20"/>
          <w:szCs w:val="20"/>
        </w:rPr>
      </w:pPr>
      <w:r w:rsidRPr="00F163E5">
        <w:rPr>
          <w:noProof/>
          <w:lang w:eastAsia="de-AT"/>
        </w:rPr>
        <w:drawing>
          <wp:anchor distT="0" distB="0" distL="114300" distR="114300" simplePos="0" relativeHeight="251666432" behindDoc="1" locked="0" layoutInCell="1" allowOverlap="1" wp14:anchorId="6E763000" wp14:editId="471C59F3">
            <wp:simplePos x="0" y="0"/>
            <wp:positionH relativeFrom="column">
              <wp:posOffset>4629150</wp:posOffset>
            </wp:positionH>
            <wp:positionV relativeFrom="paragraph">
              <wp:posOffset>24765</wp:posOffset>
            </wp:positionV>
            <wp:extent cx="1090295" cy="1565275"/>
            <wp:effectExtent l="0" t="0" r="0" b="0"/>
            <wp:wrapTight wrapText="bothSides">
              <wp:wrapPolygon edited="0">
                <wp:start x="0" y="0"/>
                <wp:lineTo x="0" y="21293"/>
                <wp:lineTo x="21135" y="21293"/>
                <wp:lineTo x="2113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_Bä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0295" cy="1565275"/>
                    </a:xfrm>
                    <a:prstGeom prst="rect">
                      <a:avLst/>
                    </a:prstGeom>
                  </pic:spPr>
                </pic:pic>
              </a:graphicData>
            </a:graphic>
            <wp14:sizeRelH relativeFrom="page">
              <wp14:pctWidth>0</wp14:pctWidth>
            </wp14:sizeRelH>
            <wp14:sizeRelV relativeFrom="page">
              <wp14:pctHeight>0</wp14:pctHeight>
            </wp14:sizeRelV>
          </wp:anchor>
        </w:drawing>
      </w:r>
      <w:r w:rsidRPr="00F163E5">
        <w:rPr>
          <w:b/>
        </w:rPr>
        <w:t xml:space="preserve">Aus dem Urteil gegen Max Bär u.a. </w:t>
      </w:r>
      <w:r w:rsidRPr="007F0768">
        <w:rPr>
          <w:sz w:val="16"/>
          <w:szCs w:val="16"/>
        </w:rPr>
        <w:t>(VGH 6 H 186/43, S. 4-5</w:t>
      </w:r>
      <w:r>
        <w:rPr>
          <w:sz w:val="16"/>
          <w:szCs w:val="16"/>
        </w:rPr>
        <w:t xml:space="preserve">; Foto: R. </w:t>
      </w:r>
      <w:proofErr w:type="spellStart"/>
      <w:r>
        <w:rPr>
          <w:sz w:val="16"/>
          <w:szCs w:val="16"/>
        </w:rPr>
        <w:t>Renzl</w:t>
      </w:r>
      <w:proofErr w:type="spellEnd"/>
      <w:r>
        <w:rPr>
          <w:sz w:val="16"/>
          <w:szCs w:val="16"/>
        </w:rPr>
        <w:t>, Schwaz)</w:t>
      </w:r>
      <w:r w:rsidR="00631312">
        <w:rPr>
          <w:rFonts w:ascii="Courier New" w:hAnsi="Courier New" w:cs="Courier New"/>
        </w:rPr>
        <w:t xml:space="preserve"> </w:t>
      </w:r>
      <w:r w:rsidRPr="000B0BB4">
        <w:rPr>
          <w:rFonts w:ascii="Courier New" w:hAnsi="Courier New" w:cs="Courier New"/>
          <w:sz w:val="20"/>
          <w:szCs w:val="20"/>
        </w:rPr>
        <w:t xml:space="preserve">„Bär richtete seine Hauptbemühungen auf die kommunistische Schulung seiner Gesinnungsgenossen. Er war bestrebt, in verschiedenen Wohnungen […] politische Besprechungen abzuhalten. Bei </w:t>
      </w:r>
      <w:proofErr w:type="spellStart"/>
      <w:r w:rsidRPr="000B0BB4">
        <w:rPr>
          <w:rFonts w:ascii="Courier New" w:hAnsi="Courier New" w:cs="Courier New"/>
          <w:sz w:val="20"/>
          <w:szCs w:val="20"/>
        </w:rPr>
        <w:t>Bertoluzza</w:t>
      </w:r>
      <w:proofErr w:type="spellEnd"/>
      <w:r w:rsidRPr="000B0BB4">
        <w:rPr>
          <w:rFonts w:ascii="Courier New" w:hAnsi="Courier New" w:cs="Courier New"/>
          <w:sz w:val="20"/>
          <w:szCs w:val="20"/>
        </w:rPr>
        <w:t xml:space="preserve"> </w:t>
      </w:r>
      <w:r w:rsidRPr="000B0BB4">
        <w:rPr>
          <w:rFonts w:ascii="Courier New" w:hAnsi="Courier New" w:cs="Courier New"/>
          <w:i/>
          <w:sz w:val="20"/>
          <w:szCs w:val="20"/>
        </w:rPr>
        <w:t>(Anm.: Johann B., einer der Mitangeklagten)</w:t>
      </w:r>
      <w:r w:rsidRPr="000B0BB4">
        <w:rPr>
          <w:rFonts w:ascii="Courier New" w:hAnsi="Courier New" w:cs="Courier New"/>
          <w:sz w:val="20"/>
          <w:szCs w:val="20"/>
        </w:rPr>
        <w:t xml:space="preserve"> äußerte er sich Ende Dezember 1942 in Gegenwart mehrerer Personen, </w:t>
      </w:r>
      <w:proofErr w:type="spellStart"/>
      <w:r w:rsidRPr="000B0BB4">
        <w:rPr>
          <w:rFonts w:ascii="Courier New" w:hAnsi="Courier New" w:cs="Courier New"/>
          <w:sz w:val="20"/>
          <w:szCs w:val="20"/>
        </w:rPr>
        <w:t>daß</w:t>
      </w:r>
      <w:proofErr w:type="spellEnd"/>
      <w:r w:rsidRPr="000B0BB4">
        <w:rPr>
          <w:rFonts w:ascii="Courier New" w:hAnsi="Courier New" w:cs="Courier New"/>
          <w:sz w:val="20"/>
          <w:szCs w:val="20"/>
        </w:rPr>
        <w:t xml:space="preserve"> es in Deutschland zu einer Revolution komme, dann zunächst die Sozialdemokratie die Regierung übernehmen würde, </w:t>
      </w:r>
      <w:proofErr w:type="spellStart"/>
      <w:r w:rsidRPr="000B0BB4">
        <w:rPr>
          <w:rFonts w:ascii="Courier New" w:hAnsi="Courier New" w:cs="Courier New"/>
          <w:sz w:val="20"/>
          <w:szCs w:val="20"/>
        </w:rPr>
        <w:t>daß</w:t>
      </w:r>
      <w:proofErr w:type="spellEnd"/>
      <w:r w:rsidRPr="000B0BB4">
        <w:rPr>
          <w:rFonts w:ascii="Courier New" w:hAnsi="Courier New" w:cs="Courier New"/>
          <w:sz w:val="20"/>
          <w:szCs w:val="20"/>
        </w:rPr>
        <w:t xml:space="preserve"> diese aber später dem Kommunismus werde weichen müssen. Es sei daher notwendig, die Jugend für den Kommunismus zu gewinnen. […] Um die Schulung nachdrücklicher zu gestalten, </w:t>
      </w:r>
      <w:proofErr w:type="spellStart"/>
      <w:r w:rsidRPr="000B0BB4">
        <w:rPr>
          <w:rFonts w:ascii="Courier New" w:hAnsi="Courier New" w:cs="Courier New"/>
          <w:sz w:val="20"/>
          <w:szCs w:val="20"/>
        </w:rPr>
        <w:t>entschloß</w:t>
      </w:r>
      <w:proofErr w:type="spellEnd"/>
      <w:r w:rsidRPr="000B0BB4">
        <w:rPr>
          <w:rFonts w:ascii="Courier New" w:hAnsi="Courier New" w:cs="Courier New"/>
          <w:sz w:val="20"/>
          <w:szCs w:val="20"/>
        </w:rPr>
        <w:t xml:space="preserve"> er sich, einen politischen Schulungsbrief zu verfassen, zu vervielfältigen und unter den ihm bekannten Kommunisten zu verbreiten. […]</w:t>
      </w:r>
    </w:p>
    <w:p w:rsidR="000645B0" w:rsidRPr="000B0BB4" w:rsidRDefault="000645B0" w:rsidP="00DF74E0">
      <w:pPr>
        <w:pStyle w:val="KeinLeerraum"/>
        <w:jc w:val="both"/>
        <w:rPr>
          <w:rFonts w:ascii="Courier New" w:hAnsi="Courier New" w:cs="Courier New"/>
          <w:sz w:val="20"/>
          <w:szCs w:val="20"/>
        </w:rPr>
      </w:pPr>
      <w:r w:rsidRPr="000B0BB4">
        <w:rPr>
          <w:rFonts w:ascii="Courier New" w:hAnsi="Courier New" w:cs="Courier New"/>
          <w:sz w:val="20"/>
          <w:szCs w:val="20"/>
        </w:rPr>
        <w:t xml:space="preserve">Als Bär davon erfuhr, </w:t>
      </w:r>
      <w:proofErr w:type="spellStart"/>
      <w:r w:rsidRPr="000B0BB4">
        <w:rPr>
          <w:rFonts w:ascii="Courier New" w:hAnsi="Courier New" w:cs="Courier New"/>
          <w:sz w:val="20"/>
          <w:szCs w:val="20"/>
        </w:rPr>
        <w:t>daß</w:t>
      </w:r>
      <w:proofErr w:type="spellEnd"/>
      <w:r w:rsidRPr="000B0BB4">
        <w:rPr>
          <w:rFonts w:ascii="Courier New" w:hAnsi="Courier New" w:cs="Courier New"/>
          <w:sz w:val="20"/>
          <w:szCs w:val="20"/>
        </w:rPr>
        <w:t xml:space="preserve"> der Angestellte der </w:t>
      </w:r>
      <w:proofErr w:type="spellStart"/>
      <w:r w:rsidRPr="000B0BB4">
        <w:rPr>
          <w:rFonts w:ascii="Courier New" w:hAnsi="Courier New" w:cs="Courier New"/>
          <w:sz w:val="20"/>
          <w:szCs w:val="20"/>
        </w:rPr>
        <w:t>Heinkelwerke</w:t>
      </w:r>
      <w:proofErr w:type="spellEnd"/>
      <w:r w:rsidRPr="000B0BB4">
        <w:rPr>
          <w:rFonts w:ascii="Courier New" w:hAnsi="Courier New" w:cs="Courier New"/>
          <w:sz w:val="20"/>
          <w:szCs w:val="20"/>
        </w:rPr>
        <w:t xml:space="preserve"> in Jenbach Smetana einige dort beschäftigte russische Kriegsgefangene </w:t>
      </w:r>
      <w:proofErr w:type="spellStart"/>
      <w:r w:rsidRPr="000B0BB4">
        <w:rPr>
          <w:rFonts w:ascii="Courier New" w:hAnsi="Courier New" w:cs="Courier New"/>
          <w:sz w:val="20"/>
          <w:szCs w:val="20"/>
        </w:rPr>
        <w:t>mißhandelt</w:t>
      </w:r>
      <w:proofErr w:type="spellEnd"/>
      <w:r w:rsidRPr="000B0BB4">
        <w:rPr>
          <w:rFonts w:ascii="Courier New" w:hAnsi="Courier New" w:cs="Courier New"/>
          <w:sz w:val="20"/>
          <w:szCs w:val="20"/>
        </w:rPr>
        <w:t xml:space="preserve"> haben sollte, ließ er durch die Angeklagte Römer </w:t>
      </w:r>
      <w:r w:rsidRPr="000B0BB4">
        <w:rPr>
          <w:rFonts w:ascii="Courier New" w:hAnsi="Courier New" w:cs="Courier New"/>
          <w:i/>
          <w:sz w:val="20"/>
          <w:szCs w:val="20"/>
        </w:rPr>
        <w:t>(</w:t>
      </w:r>
      <w:proofErr w:type="spellStart"/>
      <w:r w:rsidRPr="000B0BB4">
        <w:rPr>
          <w:rFonts w:ascii="Courier New" w:hAnsi="Courier New" w:cs="Courier New"/>
          <w:i/>
          <w:sz w:val="20"/>
          <w:szCs w:val="20"/>
        </w:rPr>
        <w:t>Anm</w:t>
      </w:r>
      <w:proofErr w:type="spellEnd"/>
      <w:r w:rsidRPr="000B0BB4">
        <w:rPr>
          <w:rFonts w:ascii="Courier New" w:hAnsi="Courier New" w:cs="Courier New"/>
          <w:i/>
          <w:sz w:val="20"/>
          <w:szCs w:val="20"/>
        </w:rPr>
        <w:t>: Maria Römer)</w:t>
      </w:r>
      <w:r w:rsidRPr="000B0BB4">
        <w:rPr>
          <w:rFonts w:ascii="Courier New" w:hAnsi="Courier New" w:cs="Courier New"/>
          <w:sz w:val="20"/>
          <w:szCs w:val="20"/>
        </w:rPr>
        <w:t xml:space="preserve"> aus einzelnen aus Zeitung ausgeschnittenen Wörtern und Buchstaben folgendes Schreien herstellen: ‚Wenn Sie Ihre </w:t>
      </w:r>
      <w:proofErr w:type="spellStart"/>
      <w:r w:rsidRPr="000B0BB4">
        <w:rPr>
          <w:rFonts w:ascii="Courier New" w:hAnsi="Courier New" w:cs="Courier New"/>
          <w:sz w:val="20"/>
          <w:szCs w:val="20"/>
        </w:rPr>
        <w:t>Mißhandlungen</w:t>
      </w:r>
      <w:proofErr w:type="spellEnd"/>
      <w:r w:rsidRPr="000B0BB4">
        <w:rPr>
          <w:rFonts w:ascii="Courier New" w:hAnsi="Courier New" w:cs="Courier New"/>
          <w:sz w:val="20"/>
          <w:szCs w:val="20"/>
        </w:rPr>
        <w:t xml:space="preserve"> gegen die gefangenen Russen nicht sofort einstellen, ist Ihr Leben in Gefahr. V.F.‘</w:t>
      </w:r>
      <w:r w:rsidR="00471E70">
        <w:rPr>
          <w:rFonts w:ascii="Courier New" w:hAnsi="Courier New" w:cs="Courier New"/>
          <w:sz w:val="20"/>
          <w:szCs w:val="20"/>
        </w:rPr>
        <w:t>“</w:t>
      </w:r>
    </w:p>
    <w:p w:rsidR="000645B0" w:rsidRDefault="000645B0" w:rsidP="00DF74E0">
      <w:pPr>
        <w:pStyle w:val="KeinLeerraum"/>
      </w:pPr>
    </w:p>
    <w:p w:rsidR="000645B0" w:rsidRPr="00C41056" w:rsidRDefault="000645B0" w:rsidP="00DF74E0">
      <w:pPr>
        <w:pStyle w:val="KeinLeerraum"/>
        <w:rPr>
          <w:sz w:val="16"/>
          <w:szCs w:val="16"/>
        </w:rPr>
      </w:pPr>
      <w:r w:rsidRPr="00C41056">
        <w:rPr>
          <w:sz w:val="16"/>
          <w:szCs w:val="16"/>
        </w:rPr>
        <w:t>S. 14</w:t>
      </w:r>
    </w:p>
    <w:p w:rsidR="000645B0" w:rsidRDefault="000645B0" w:rsidP="00DF74E0">
      <w:pPr>
        <w:pStyle w:val="KeinLeerraum"/>
      </w:pPr>
    </w:p>
    <w:p w:rsidR="00631312" w:rsidRDefault="000645B0" w:rsidP="00DF74E0">
      <w:pPr>
        <w:pStyle w:val="KeinLeerraum"/>
        <w:jc w:val="both"/>
        <w:rPr>
          <w:rFonts w:ascii="Courier New" w:hAnsi="Courier New" w:cs="Courier New"/>
          <w:sz w:val="20"/>
          <w:szCs w:val="20"/>
        </w:rPr>
      </w:pPr>
      <w:r w:rsidRPr="00050575">
        <w:rPr>
          <w:rFonts w:ascii="Courier New" w:hAnsi="Courier New" w:cs="Courier New"/>
          <w:sz w:val="20"/>
          <w:szCs w:val="20"/>
        </w:rPr>
        <w:t xml:space="preserve">„Entsprechend dem Grad und dem Umfang seiner Tätigkeit </w:t>
      </w:r>
      <w:proofErr w:type="spellStart"/>
      <w:r w:rsidRPr="00050575">
        <w:rPr>
          <w:rFonts w:ascii="Courier New" w:hAnsi="Courier New" w:cs="Courier New"/>
          <w:sz w:val="20"/>
          <w:szCs w:val="20"/>
        </w:rPr>
        <w:t>mußte</w:t>
      </w:r>
      <w:proofErr w:type="spellEnd"/>
      <w:r w:rsidRPr="00050575">
        <w:rPr>
          <w:rFonts w:ascii="Courier New" w:hAnsi="Courier New" w:cs="Courier New"/>
          <w:sz w:val="20"/>
          <w:szCs w:val="20"/>
        </w:rPr>
        <w:t xml:space="preserve"> den Angeklagten Bär die schwerste Strafe treffen. Er hat bis zu seiner Festnahme Ende Januar 1943 für den Kommunismus geworben und sogar einen Schulungsbrief zum Zwecke der Verbreitung </w:t>
      </w:r>
      <w:proofErr w:type="spellStart"/>
      <w:r w:rsidRPr="00050575">
        <w:rPr>
          <w:rFonts w:ascii="Courier New" w:hAnsi="Courier New" w:cs="Courier New"/>
          <w:sz w:val="20"/>
          <w:szCs w:val="20"/>
        </w:rPr>
        <w:t>verfaßt</w:t>
      </w:r>
      <w:proofErr w:type="spellEnd"/>
      <w:r w:rsidRPr="00050575">
        <w:rPr>
          <w:rFonts w:ascii="Courier New" w:hAnsi="Courier New" w:cs="Courier New"/>
          <w:sz w:val="20"/>
          <w:szCs w:val="20"/>
        </w:rPr>
        <w:t xml:space="preserve">. Er hat auf diese Weise die innere Front des deutschen Volkes zu unterwühlen gesucht und ist so unserer schwer ringenden Wehrmacht in diesem Kampf um Sein oder Nichtsein in den Rücken gefallen. Für ihn ist deshalb in der deutschen Volksgemeinschaft kein Platz mehr. Er </w:t>
      </w:r>
      <w:proofErr w:type="spellStart"/>
      <w:r w:rsidRPr="00050575">
        <w:rPr>
          <w:rFonts w:ascii="Courier New" w:hAnsi="Courier New" w:cs="Courier New"/>
          <w:sz w:val="20"/>
          <w:szCs w:val="20"/>
        </w:rPr>
        <w:t>muß</w:t>
      </w:r>
      <w:proofErr w:type="spellEnd"/>
      <w:r w:rsidRPr="00050575">
        <w:rPr>
          <w:rFonts w:ascii="Courier New" w:hAnsi="Courier New" w:cs="Courier New"/>
          <w:sz w:val="20"/>
          <w:szCs w:val="20"/>
        </w:rPr>
        <w:t xml:space="preserve"> aus dieser um der Sicherheit des deutschen Volkes willen ausgemerzt werden. Der Angeklagte Bär war mithin zum Tode zu verurteilen.“</w:t>
      </w:r>
    </w:p>
    <w:p w:rsidR="00631312" w:rsidRPr="00DF74E0" w:rsidRDefault="00631312" w:rsidP="00DF74E0">
      <w:pPr>
        <w:pStyle w:val="KeinLeerraum"/>
        <w:jc w:val="both"/>
        <w:rPr>
          <w:rFonts w:cs="Courier New"/>
        </w:rPr>
      </w:pPr>
    </w:p>
    <w:p w:rsidR="00631312" w:rsidRPr="00DF74E0" w:rsidRDefault="00631312" w:rsidP="00DF74E0">
      <w:pPr>
        <w:pStyle w:val="KeinLeerraum"/>
        <w:jc w:val="both"/>
        <w:rPr>
          <w:rFonts w:cs="Courier New"/>
        </w:rPr>
      </w:pPr>
    </w:p>
    <w:p w:rsidR="00631312" w:rsidRPr="00DF74E0" w:rsidRDefault="00631312" w:rsidP="00DF74E0">
      <w:pPr>
        <w:pStyle w:val="KeinLeerraum"/>
        <w:jc w:val="both"/>
        <w:rPr>
          <w:rFonts w:cs="Courier New"/>
        </w:rPr>
      </w:pPr>
    </w:p>
    <w:p w:rsidR="000645B0" w:rsidRPr="00F163E5" w:rsidRDefault="000645B0" w:rsidP="00DF74E0">
      <w:pPr>
        <w:pStyle w:val="KeinLeerraum"/>
        <w:jc w:val="both"/>
        <w:rPr>
          <w:b/>
          <w:sz w:val="24"/>
          <w:szCs w:val="24"/>
        </w:rPr>
      </w:pPr>
      <w:r w:rsidRPr="000645B0">
        <w:rPr>
          <w:b/>
          <w:sz w:val="24"/>
          <w:szCs w:val="24"/>
          <w:highlight w:val="lightGray"/>
        </w:rPr>
        <w:t>C</w:t>
      </w:r>
    </w:p>
    <w:p w:rsidR="000645B0" w:rsidRPr="00F163E5" w:rsidRDefault="000645B0" w:rsidP="00DF74E0">
      <w:pPr>
        <w:pStyle w:val="KeinLeerraum"/>
        <w:rPr>
          <w:b/>
          <w:sz w:val="24"/>
          <w:szCs w:val="24"/>
        </w:rPr>
      </w:pPr>
      <w:r>
        <w:rPr>
          <w:rFonts w:ascii="Courier New" w:hAnsi="Courier New" w:cs="Courier New"/>
          <w:noProof/>
          <w:sz w:val="20"/>
          <w:szCs w:val="20"/>
        </w:rPr>
        <w:drawing>
          <wp:anchor distT="0" distB="0" distL="114300" distR="114300" simplePos="0" relativeHeight="251667456" behindDoc="1" locked="0" layoutInCell="1" allowOverlap="1" wp14:anchorId="25B39320" wp14:editId="751FEFEA">
            <wp:simplePos x="0" y="0"/>
            <wp:positionH relativeFrom="column">
              <wp:posOffset>4572000</wp:posOffset>
            </wp:positionH>
            <wp:positionV relativeFrom="paragraph">
              <wp:posOffset>68580</wp:posOffset>
            </wp:positionV>
            <wp:extent cx="1165860" cy="1725930"/>
            <wp:effectExtent l="0" t="0" r="0" b="7620"/>
            <wp:wrapTight wrapText="bothSides">
              <wp:wrapPolygon edited="0">
                <wp:start x="0" y="0"/>
                <wp:lineTo x="0" y="21457"/>
                <wp:lineTo x="21176" y="21457"/>
                <wp:lineTo x="2117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_25.jpg"/>
                    <pic:cNvPicPr/>
                  </pic:nvPicPr>
                  <pic:blipFill rotWithShape="1">
                    <a:blip r:embed="rId11" cstate="print">
                      <a:extLst>
                        <a:ext uri="{28A0092B-C50C-407E-A947-70E740481C1C}">
                          <a14:useLocalDpi xmlns:a14="http://schemas.microsoft.com/office/drawing/2010/main" val="0"/>
                        </a:ext>
                      </a:extLst>
                    </a:blip>
                    <a:srcRect l="6051" t="16504" r="21019" b="13562"/>
                    <a:stretch/>
                  </pic:blipFill>
                  <pic:spPr bwMode="auto">
                    <a:xfrm>
                      <a:off x="0" y="0"/>
                      <a:ext cx="1165860" cy="172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63E5">
        <w:rPr>
          <w:b/>
          <w:sz w:val="24"/>
          <w:szCs w:val="24"/>
        </w:rPr>
        <w:t xml:space="preserve">Josef </w:t>
      </w:r>
      <w:proofErr w:type="spellStart"/>
      <w:r w:rsidRPr="00F163E5">
        <w:rPr>
          <w:b/>
          <w:sz w:val="24"/>
          <w:szCs w:val="24"/>
        </w:rPr>
        <w:t>Schmiderer</w:t>
      </w:r>
      <w:proofErr w:type="spellEnd"/>
      <w:r w:rsidRPr="00F163E5">
        <w:rPr>
          <w:b/>
          <w:sz w:val="24"/>
          <w:szCs w:val="24"/>
        </w:rPr>
        <w:t xml:space="preserve"> (1878-1945)</w:t>
      </w:r>
    </w:p>
    <w:p w:rsidR="000645B0" w:rsidRPr="00F163E5" w:rsidRDefault="000645B0" w:rsidP="00DF74E0">
      <w:pPr>
        <w:pStyle w:val="KeinLeerraum"/>
        <w:jc w:val="both"/>
        <w:rPr>
          <w:sz w:val="20"/>
          <w:szCs w:val="20"/>
        </w:rPr>
      </w:pPr>
      <w:proofErr w:type="spellStart"/>
      <w:r w:rsidRPr="00F163E5">
        <w:rPr>
          <w:sz w:val="20"/>
          <w:szCs w:val="20"/>
        </w:rPr>
        <w:t>Schmiderer</w:t>
      </w:r>
      <w:proofErr w:type="spellEnd"/>
      <w:r w:rsidRPr="00F163E5">
        <w:rPr>
          <w:sz w:val="20"/>
          <w:szCs w:val="20"/>
        </w:rPr>
        <w:t xml:space="preserve"> und seine Frau Maria betreuten die Kirche Maria Brettfall am Eingang des Zillertals. Weil sie </w:t>
      </w:r>
      <w:r>
        <w:rPr>
          <w:sz w:val="20"/>
          <w:szCs w:val="20"/>
        </w:rPr>
        <w:t>den</w:t>
      </w:r>
      <w:r w:rsidRPr="00F163E5">
        <w:rPr>
          <w:sz w:val="20"/>
          <w:szCs w:val="20"/>
        </w:rPr>
        <w:t xml:space="preserve"> aus Schwaz stammenden Deserteur Josef </w:t>
      </w:r>
      <w:proofErr w:type="spellStart"/>
      <w:r w:rsidRPr="00F163E5">
        <w:rPr>
          <w:sz w:val="20"/>
          <w:szCs w:val="20"/>
        </w:rPr>
        <w:t>Lengauer</w:t>
      </w:r>
      <w:proofErr w:type="spellEnd"/>
      <w:r w:rsidRPr="00F163E5">
        <w:rPr>
          <w:sz w:val="20"/>
          <w:szCs w:val="20"/>
        </w:rPr>
        <w:t xml:space="preserve"> versteckten, verurteilte das Sondergericht Innsbruck am 16. April 1943 die Eheleute zu je drei Jahren Zuchthaus. Das Versteck war von einem Denunzianten verraten worden, dem die junge Ehefrau des Deserteurs vertraute. Josef Schmiderer erhielt zunächst einen Haftaufschub, während seine Frau die Strafe sofort antreten </w:t>
      </w:r>
      <w:r w:rsidR="005F41BE" w:rsidRPr="00F163E5">
        <w:rPr>
          <w:sz w:val="20"/>
          <w:szCs w:val="20"/>
        </w:rPr>
        <w:t>musste</w:t>
      </w:r>
      <w:r w:rsidRPr="00F163E5">
        <w:rPr>
          <w:sz w:val="20"/>
          <w:szCs w:val="20"/>
        </w:rPr>
        <w:t>. Im Juni 1944 wurde er zur Verbüßung seiner Strafe in das Lager Rodgau in Hessen überstellt, einem Straflager, in dem  die Häftlinge zu schwerster Arbeit gez</w:t>
      </w:r>
      <w:r>
        <w:rPr>
          <w:sz w:val="20"/>
          <w:szCs w:val="20"/>
        </w:rPr>
        <w:t>w</w:t>
      </w:r>
      <w:r w:rsidRPr="00F163E5">
        <w:rPr>
          <w:sz w:val="20"/>
          <w:szCs w:val="20"/>
        </w:rPr>
        <w:t xml:space="preserve">ungen wurden. </w:t>
      </w:r>
      <w:proofErr w:type="spellStart"/>
      <w:r w:rsidRPr="00F163E5">
        <w:rPr>
          <w:sz w:val="20"/>
          <w:szCs w:val="20"/>
        </w:rPr>
        <w:t>Schmiderer</w:t>
      </w:r>
      <w:proofErr w:type="spellEnd"/>
      <w:r w:rsidRPr="00F163E5">
        <w:rPr>
          <w:sz w:val="20"/>
          <w:szCs w:val="20"/>
        </w:rPr>
        <w:t xml:space="preserve"> überlebte diese Arbeits- und Lebensbedingungen nur sieben Monate. </w:t>
      </w:r>
      <w:proofErr w:type="spellStart"/>
      <w:r w:rsidRPr="00F163E5">
        <w:rPr>
          <w:sz w:val="20"/>
          <w:szCs w:val="20"/>
        </w:rPr>
        <w:t>Lengauer</w:t>
      </w:r>
      <w:proofErr w:type="spellEnd"/>
      <w:r w:rsidRPr="00F163E5">
        <w:rPr>
          <w:sz w:val="20"/>
          <w:szCs w:val="20"/>
        </w:rPr>
        <w:t xml:space="preserve"> wurde in die berüchtigten Emslandlager deportiert, wo sich nach einem weiteren Fluchtversuch seine Spur verliert.</w:t>
      </w:r>
    </w:p>
    <w:p w:rsidR="000645B0" w:rsidRDefault="000645B0" w:rsidP="000645B0">
      <w:pPr>
        <w:suppressLineNumbers/>
        <w:spacing w:after="0" w:line="240" w:lineRule="auto"/>
      </w:pPr>
    </w:p>
    <w:p w:rsidR="000645B0" w:rsidRPr="00D514A9" w:rsidRDefault="000645B0" w:rsidP="000645B0">
      <w:pPr>
        <w:suppressLineNumbers/>
        <w:spacing w:after="0" w:line="240" w:lineRule="auto"/>
        <w:rPr>
          <w:sz w:val="16"/>
          <w:szCs w:val="16"/>
        </w:rPr>
      </w:pPr>
      <w:r>
        <w:t xml:space="preserve">Aus dem Vernehmungsprotokoll der Gestapo Innsbruck, 24. Februar 1943 </w:t>
      </w:r>
      <w:r w:rsidRPr="00D514A9">
        <w:rPr>
          <w:sz w:val="16"/>
          <w:szCs w:val="16"/>
        </w:rPr>
        <w:t>(Tiroler Landesarchiv)</w:t>
      </w:r>
    </w:p>
    <w:p w:rsidR="000645B0" w:rsidRDefault="000645B0" w:rsidP="000645B0">
      <w:pPr>
        <w:suppressLineNumbers/>
        <w:spacing w:after="0" w:line="240" w:lineRule="auto"/>
      </w:pPr>
    </w:p>
    <w:p w:rsidR="000645B0" w:rsidRPr="00F163E5" w:rsidRDefault="000645B0" w:rsidP="000645B0">
      <w:pPr>
        <w:pStyle w:val="KeinLeerraum"/>
        <w:jc w:val="both"/>
        <w:rPr>
          <w:rFonts w:ascii="Courier New" w:hAnsi="Courier New" w:cs="Courier New"/>
          <w:sz w:val="20"/>
          <w:szCs w:val="20"/>
        </w:rPr>
      </w:pPr>
      <w:r w:rsidRPr="00F163E5">
        <w:rPr>
          <w:rFonts w:ascii="Courier New" w:hAnsi="Courier New" w:cs="Courier New"/>
          <w:sz w:val="20"/>
          <w:szCs w:val="20"/>
        </w:rPr>
        <w:t xml:space="preserve">„Frage: Warum haben Sie über </w:t>
      </w:r>
      <w:proofErr w:type="spellStart"/>
      <w:r w:rsidRPr="00F163E5">
        <w:rPr>
          <w:rFonts w:ascii="Courier New" w:hAnsi="Courier New" w:cs="Courier New"/>
          <w:sz w:val="20"/>
          <w:szCs w:val="20"/>
        </w:rPr>
        <w:t>Lengauer</w:t>
      </w:r>
      <w:proofErr w:type="spellEnd"/>
      <w:r w:rsidRPr="00F163E5">
        <w:rPr>
          <w:rFonts w:ascii="Courier New" w:hAnsi="Courier New" w:cs="Courier New"/>
          <w:sz w:val="20"/>
          <w:szCs w:val="20"/>
        </w:rPr>
        <w:t xml:space="preserve"> keine Anzeige erstattet, nachdem Sie gewusst haben, dass es sich bei ihm um einen Deserteur handelt?</w:t>
      </w:r>
    </w:p>
    <w:p w:rsidR="000645B0" w:rsidRPr="00F163E5" w:rsidRDefault="000645B0" w:rsidP="000645B0">
      <w:pPr>
        <w:pStyle w:val="KeinLeerraum"/>
        <w:jc w:val="both"/>
        <w:rPr>
          <w:rFonts w:ascii="Courier New" w:hAnsi="Courier New" w:cs="Courier New"/>
          <w:sz w:val="20"/>
          <w:szCs w:val="20"/>
        </w:rPr>
      </w:pPr>
      <w:r w:rsidRPr="00F163E5">
        <w:rPr>
          <w:rFonts w:ascii="Courier New" w:hAnsi="Courier New" w:cs="Courier New"/>
          <w:sz w:val="20"/>
          <w:szCs w:val="20"/>
        </w:rPr>
        <w:t xml:space="preserve">Antwort: Über die Folgen war ich mir bewusst. Mir war für die Person des L. klar, dass er, so ich ihn anzeige und er ergriffen wird, nichts Gutes zu erwarten hat. Als gewesener Soldat </w:t>
      </w:r>
      <w:proofErr w:type="spellStart"/>
      <w:r w:rsidRPr="00F163E5">
        <w:rPr>
          <w:rFonts w:ascii="Courier New" w:hAnsi="Courier New" w:cs="Courier New"/>
          <w:sz w:val="20"/>
          <w:szCs w:val="20"/>
        </w:rPr>
        <w:t>weiss</w:t>
      </w:r>
      <w:proofErr w:type="spellEnd"/>
      <w:r w:rsidRPr="00F163E5">
        <w:rPr>
          <w:rFonts w:ascii="Courier New" w:hAnsi="Courier New" w:cs="Courier New"/>
          <w:sz w:val="20"/>
          <w:szCs w:val="20"/>
        </w:rPr>
        <w:t xml:space="preserve"> ich, dass Deserteure erschossen oder zumindest zu einer Strafkompanie gesteckt werden. Da L. Frau und zwei Kinder hat, brachte ich es nicht übers Herz ‚der Judas‘ zu sein und da er nicht selber aus meinem Hause gegangen ist, habe ich es stillschweigend geduldet, dass er weiter bei mir blieb.</w:t>
      </w:r>
    </w:p>
    <w:p w:rsidR="000645B0" w:rsidRDefault="000645B0" w:rsidP="000645B0">
      <w:pPr>
        <w:pStyle w:val="KeinLeerraum"/>
        <w:jc w:val="both"/>
        <w:rPr>
          <w:rFonts w:ascii="Courier New" w:hAnsi="Courier New" w:cs="Courier New"/>
          <w:sz w:val="20"/>
          <w:szCs w:val="20"/>
        </w:rPr>
      </w:pPr>
      <w:r w:rsidRPr="00F163E5">
        <w:rPr>
          <w:rFonts w:ascii="Courier New" w:hAnsi="Courier New" w:cs="Courier New"/>
          <w:sz w:val="20"/>
          <w:szCs w:val="20"/>
        </w:rPr>
        <w:t xml:space="preserve">Über die Folgen, die meine Person betreffen, war mir zwar klar, dass ich etwas Unrechts tue, aber wegen der Folgen, die für </w:t>
      </w:r>
      <w:proofErr w:type="spellStart"/>
      <w:r w:rsidRPr="00F163E5">
        <w:rPr>
          <w:rFonts w:ascii="Courier New" w:hAnsi="Courier New" w:cs="Courier New"/>
          <w:sz w:val="20"/>
          <w:szCs w:val="20"/>
        </w:rPr>
        <w:t>Lengauer</w:t>
      </w:r>
      <w:proofErr w:type="spellEnd"/>
      <w:r w:rsidRPr="00F163E5">
        <w:rPr>
          <w:rFonts w:ascii="Courier New" w:hAnsi="Courier New" w:cs="Courier New"/>
          <w:sz w:val="20"/>
          <w:szCs w:val="20"/>
        </w:rPr>
        <w:t xml:space="preserve"> entstanden wären, habe ich mein Vergehen auf mich genommen. Die Tragweite und Schwere meines Vergehens ist mir nicht bewusst. Ich habe sowieso angenommen, dass L. eines Tages erwischt wird und habe ihn daher des </w:t>
      </w:r>
      <w:proofErr w:type="spellStart"/>
      <w:proofErr w:type="gramStart"/>
      <w:r w:rsidRPr="00F163E5">
        <w:rPr>
          <w:rFonts w:ascii="Courier New" w:hAnsi="Courier New" w:cs="Courier New"/>
          <w:sz w:val="20"/>
          <w:szCs w:val="20"/>
        </w:rPr>
        <w:t>öfteren</w:t>
      </w:r>
      <w:proofErr w:type="spellEnd"/>
      <w:proofErr w:type="gramEnd"/>
      <w:r w:rsidRPr="00F163E5">
        <w:rPr>
          <w:rFonts w:ascii="Courier New" w:hAnsi="Courier New" w:cs="Courier New"/>
          <w:sz w:val="20"/>
          <w:szCs w:val="20"/>
        </w:rPr>
        <w:t xml:space="preserve"> gebeten, von mir fortzugehen.“</w:t>
      </w:r>
    </w:p>
    <w:p w:rsidR="000645B0" w:rsidRDefault="00DF74E0" w:rsidP="000645B0">
      <w:pPr>
        <w:pStyle w:val="KeinLeerraum"/>
        <w:suppressLineNumbers/>
        <w:jc w:val="both"/>
        <w:rPr>
          <w:rFonts w:ascii="Courier New" w:hAnsi="Courier New" w:cs="Courier New"/>
          <w:sz w:val="20"/>
          <w:szCs w:val="20"/>
        </w:rPr>
      </w:pPr>
      <w:r w:rsidRPr="00D514A9">
        <w:rPr>
          <w:rFonts w:cs="Courier New"/>
          <w:noProof/>
          <w:sz w:val="16"/>
          <w:szCs w:val="16"/>
        </w:rPr>
        <mc:AlternateContent>
          <mc:Choice Requires="wps">
            <w:drawing>
              <wp:anchor distT="0" distB="0" distL="114300" distR="114300" simplePos="0" relativeHeight="251668480" behindDoc="0" locked="0" layoutInCell="1" allowOverlap="1" wp14:anchorId="591A3B55" wp14:editId="5E62FEC0">
                <wp:simplePos x="0" y="0"/>
                <wp:positionH relativeFrom="column">
                  <wp:posOffset>2714038</wp:posOffset>
                </wp:positionH>
                <wp:positionV relativeFrom="paragraph">
                  <wp:posOffset>108477</wp:posOffset>
                </wp:positionV>
                <wp:extent cx="2983865" cy="3968151"/>
                <wp:effectExtent l="0" t="0" r="26035" b="13335"/>
                <wp:wrapNone/>
                <wp:docPr id="5" name="Textfeld 5"/>
                <wp:cNvGraphicFramePr/>
                <a:graphic xmlns:a="http://schemas.openxmlformats.org/drawingml/2006/main">
                  <a:graphicData uri="http://schemas.microsoft.com/office/word/2010/wordprocessingShape">
                    <wps:wsp>
                      <wps:cNvSpPr txBox="1"/>
                      <wps:spPr>
                        <a:xfrm>
                          <a:off x="0" y="0"/>
                          <a:ext cx="2983865" cy="39681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45B0" w:rsidRPr="00CA5FA3" w:rsidRDefault="000645B0" w:rsidP="000645B0">
                            <w:pPr>
                              <w:pStyle w:val="Textkrper"/>
                              <w:rPr>
                                <w:rFonts w:asciiTheme="minorHAnsi" w:hAnsiTheme="minorHAnsi"/>
                                <w:sz w:val="16"/>
                                <w:szCs w:val="16"/>
                              </w:rPr>
                            </w:pPr>
                            <w:r w:rsidRPr="00CA5FA3">
                              <w:rPr>
                                <w:rFonts w:asciiTheme="minorHAnsi" w:hAnsiTheme="minorHAnsi"/>
                                <w:sz w:val="16"/>
                                <w:szCs w:val="16"/>
                              </w:rPr>
                              <w:t xml:space="preserve">Liebe Mutter! Wünsche Dir von Herzen gute Weihnachten soweit es möglich ist und glückliches Neujahr für uns beide. Wir dürfen Weihnachtsbriefe schreiben. Heute hatte ich einen glücklichen Tag, konnte zu den Hl. Sakramenten gehen, das 1. </w:t>
                            </w:r>
                            <w:proofErr w:type="gramStart"/>
                            <w:r w:rsidRPr="00CA5FA3">
                              <w:rPr>
                                <w:rFonts w:asciiTheme="minorHAnsi" w:hAnsiTheme="minorHAnsi"/>
                                <w:sz w:val="16"/>
                                <w:szCs w:val="16"/>
                              </w:rPr>
                              <w:t>mal</w:t>
                            </w:r>
                            <w:proofErr w:type="gramEnd"/>
                            <w:r w:rsidRPr="00CA5FA3">
                              <w:rPr>
                                <w:rFonts w:asciiTheme="minorHAnsi" w:hAnsiTheme="minorHAnsi"/>
                                <w:sz w:val="16"/>
                                <w:szCs w:val="16"/>
                              </w:rPr>
                              <w:t xml:space="preserve"> seit ich [ergänze: </w:t>
                            </w:r>
                            <w:r w:rsidRPr="00CA5FA3">
                              <w:rPr>
                                <w:rFonts w:asciiTheme="minorHAnsi" w:hAnsiTheme="minorHAnsi"/>
                                <w:i/>
                                <w:sz w:val="16"/>
                                <w:szCs w:val="16"/>
                              </w:rPr>
                              <w:t>in</w:t>
                            </w:r>
                            <w:r w:rsidRPr="00CA5FA3">
                              <w:rPr>
                                <w:rFonts w:asciiTheme="minorHAnsi" w:hAnsiTheme="minorHAnsi"/>
                                <w:sz w:val="16"/>
                                <w:szCs w:val="16"/>
                              </w:rPr>
                              <w:t xml:space="preserve">] </w:t>
                            </w:r>
                            <w:proofErr w:type="spellStart"/>
                            <w:r w:rsidRPr="00CA5FA3">
                              <w:rPr>
                                <w:rFonts w:asciiTheme="minorHAnsi" w:hAnsiTheme="minorHAnsi"/>
                                <w:sz w:val="16"/>
                                <w:szCs w:val="16"/>
                              </w:rPr>
                              <w:t>haft</w:t>
                            </w:r>
                            <w:proofErr w:type="spellEnd"/>
                            <w:r w:rsidRPr="00CA5FA3">
                              <w:rPr>
                                <w:rFonts w:asciiTheme="minorHAnsi" w:hAnsiTheme="minorHAnsi"/>
                                <w:sz w:val="16"/>
                                <w:szCs w:val="16"/>
                              </w:rPr>
                              <w:t xml:space="preserve"> bin. Hast Du den </w:t>
                            </w:r>
                            <w:proofErr w:type="spellStart"/>
                            <w:r w:rsidRPr="00CA5FA3">
                              <w:rPr>
                                <w:rFonts w:asciiTheme="minorHAnsi" w:hAnsiTheme="minorHAnsi"/>
                                <w:sz w:val="16"/>
                                <w:szCs w:val="16"/>
                              </w:rPr>
                              <w:t>Luxner</w:t>
                            </w:r>
                            <w:proofErr w:type="spellEnd"/>
                            <w:r w:rsidRPr="00CA5FA3">
                              <w:rPr>
                                <w:rFonts w:asciiTheme="minorHAnsi" w:hAnsiTheme="minorHAnsi"/>
                                <w:sz w:val="16"/>
                                <w:szCs w:val="16"/>
                              </w:rPr>
                              <w:t xml:space="preserve">[?] bezahlt für den Pacht? </w:t>
                            </w:r>
                            <w:proofErr w:type="spellStart"/>
                            <w:r w:rsidRPr="00CA5FA3">
                              <w:rPr>
                                <w:rFonts w:asciiTheme="minorHAnsi" w:hAnsiTheme="minorHAnsi"/>
                                <w:sz w:val="16"/>
                                <w:szCs w:val="16"/>
                              </w:rPr>
                              <w:t>Vergiß</w:t>
                            </w:r>
                            <w:proofErr w:type="spellEnd"/>
                            <w:r w:rsidRPr="00CA5FA3">
                              <w:rPr>
                                <w:rFonts w:asciiTheme="minorHAnsi" w:hAnsiTheme="minorHAnsi"/>
                                <w:sz w:val="16"/>
                                <w:szCs w:val="16"/>
                              </w:rPr>
                              <w:t xml:space="preserve"> auch nicht nach Rotholz zu gehen gleich nach Neujahr! Die </w:t>
                            </w:r>
                            <w:proofErr w:type="spellStart"/>
                            <w:r w:rsidRPr="00CA5FA3">
                              <w:rPr>
                                <w:rFonts w:asciiTheme="minorHAnsi" w:hAnsiTheme="minorHAnsi"/>
                                <w:sz w:val="16"/>
                                <w:szCs w:val="16"/>
                              </w:rPr>
                              <w:t>Gattwer</w:t>
                            </w:r>
                            <w:proofErr w:type="spellEnd"/>
                            <w:r w:rsidRPr="00CA5FA3">
                              <w:rPr>
                                <w:rFonts w:asciiTheme="minorHAnsi" w:hAnsiTheme="minorHAnsi"/>
                                <w:sz w:val="16"/>
                                <w:szCs w:val="16"/>
                              </w:rPr>
                              <w:t xml:space="preserve">[?] werden es Dir wohl arbeiten wenn ich nicht </w:t>
                            </w:r>
                            <w:proofErr w:type="spellStart"/>
                            <w:r w:rsidRPr="00CA5FA3">
                              <w:rPr>
                                <w:rFonts w:asciiTheme="minorHAnsi" w:hAnsiTheme="minorHAnsi"/>
                                <w:sz w:val="16"/>
                                <w:szCs w:val="16"/>
                              </w:rPr>
                              <w:t>heimkomm</w:t>
                            </w:r>
                            <w:proofErr w:type="spellEnd"/>
                            <w:r w:rsidRPr="00CA5FA3">
                              <w:rPr>
                                <w:rFonts w:asciiTheme="minorHAnsi" w:hAnsiTheme="minorHAnsi"/>
                                <w:sz w:val="16"/>
                                <w:szCs w:val="16"/>
                              </w:rPr>
                              <w:t xml:space="preserve">? Bekommst Du für den </w:t>
                            </w:r>
                            <w:proofErr w:type="spellStart"/>
                            <w:r w:rsidRPr="00CA5FA3">
                              <w:rPr>
                                <w:rFonts w:asciiTheme="minorHAnsi" w:hAnsiTheme="minorHAnsi"/>
                                <w:sz w:val="16"/>
                                <w:szCs w:val="16"/>
                              </w:rPr>
                              <w:t>Rudl</w:t>
                            </w:r>
                            <w:proofErr w:type="spellEnd"/>
                            <w:r w:rsidRPr="00CA5FA3">
                              <w:rPr>
                                <w:rFonts w:asciiTheme="minorHAnsi" w:hAnsiTheme="minorHAnsi"/>
                                <w:sz w:val="16"/>
                                <w:szCs w:val="16"/>
                              </w:rPr>
                              <w:t xml:space="preserve"> die Unterstützung? Wenn nicht so frage den Bürgermeister! Grüße mir auch</w:t>
                            </w:r>
                            <w:r>
                              <w:t xml:space="preserve"> </w:t>
                            </w:r>
                            <w:r w:rsidRPr="00CA5FA3">
                              <w:rPr>
                                <w:rFonts w:asciiTheme="minorHAnsi" w:hAnsiTheme="minorHAnsi"/>
                                <w:sz w:val="16"/>
                                <w:szCs w:val="16"/>
                              </w:rPr>
                              <w:t>Deine Mutter, u. bitte um Gebet, möchte sie noch einmal sehen. Bete, bete,</w:t>
                            </w:r>
                            <w:r>
                              <w:rPr>
                                <w:rFonts w:asciiTheme="minorHAnsi" w:hAnsiTheme="minorHAnsi"/>
                                <w:sz w:val="16"/>
                                <w:szCs w:val="16"/>
                              </w:rPr>
                              <w:t xml:space="preserve"> </w:t>
                            </w:r>
                            <w:r w:rsidRPr="00CA5FA3">
                              <w:rPr>
                                <w:rFonts w:asciiTheme="minorHAnsi" w:hAnsiTheme="minorHAnsi"/>
                                <w:sz w:val="16"/>
                                <w:szCs w:val="16"/>
                              </w:rPr>
                              <w:t>bete auch Du u. vertraue, es ist nicht umsonst, Gottes Schutz u. Hilfe ist augenscheinlich mit mir z. B. wenn mir was gestohlen wird bekomm ich von andrer Seite Ersatz. Als ich an schweren Durchfall erkrankte fand sich ein</w:t>
                            </w:r>
                            <w:r>
                              <w:t xml:space="preserve"> </w:t>
                            </w:r>
                            <w:r w:rsidRPr="00CA5FA3">
                              <w:rPr>
                                <w:rFonts w:asciiTheme="minorHAnsi" w:hAnsiTheme="minorHAnsi"/>
                                <w:sz w:val="16"/>
                                <w:szCs w:val="16"/>
                              </w:rPr>
                              <w:t xml:space="preserve">guter Mensch der mir mit Rat u. </w:t>
                            </w:r>
                            <w:proofErr w:type="spellStart"/>
                            <w:r w:rsidRPr="00CA5FA3">
                              <w:rPr>
                                <w:rFonts w:asciiTheme="minorHAnsi" w:hAnsiTheme="minorHAnsi"/>
                                <w:sz w:val="16"/>
                                <w:szCs w:val="16"/>
                              </w:rPr>
                              <w:t>That</w:t>
                            </w:r>
                            <w:proofErr w:type="spellEnd"/>
                            <w:r w:rsidRPr="00CA5FA3">
                              <w:rPr>
                                <w:rFonts w:asciiTheme="minorHAnsi" w:hAnsiTheme="minorHAnsi"/>
                                <w:sz w:val="16"/>
                                <w:szCs w:val="16"/>
                              </w:rPr>
                              <w:t xml:space="preserve"> beistand, sonst </w:t>
                            </w:r>
                            <w:proofErr w:type="spellStart"/>
                            <w:r w:rsidRPr="00CA5FA3">
                              <w:rPr>
                                <w:rFonts w:asciiTheme="minorHAnsi" w:hAnsiTheme="minorHAnsi"/>
                                <w:sz w:val="16"/>
                                <w:szCs w:val="16"/>
                              </w:rPr>
                              <w:t>läg</w:t>
                            </w:r>
                            <w:proofErr w:type="spellEnd"/>
                            <w:r w:rsidRPr="00CA5FA3">
                              <w:rPr>
                                <w:rFonts w:asciiTheme="minorHAnsi" w:hAnsiTheme="minorHAnsi"/>
                                <w:sz w:val="16"/>
                                <w:szCs w:val="16"/>
                              </w:rPr>
                              <w:t xml:space="preserve"> ich [korrigiert:] </w:t>
                            </w:r>
                            <w:proofErr w:type="spellStart"/>
                            <w:r w:rsidRPr="00CA5FA3">
                              <w:rPr>
                                <w:rFonts w:asciiTheme="minorHAnsi" w:hAnsiTheme="minorHAnsi"/>
                                <w:sz w:val="16"/>
                                <w:szCs w:val="16"/>
                              </w:rPr>
                              <w:t>vieleicht</w:t>
                            </w:r>
                            <w:proofErr w:type="spellEnd"/>
                            <w:r w:rsidRPr="00CA5FA3">
                              <w:rPr>
                                <w:rFonts w:asciiTheme="minorHAnsi" w:hAnsiTheme="minorHAnsi"/>
                                <w:sz w:val="16"/>
                                <w:szCs w:val="16"/>
                              </w:rPr>
                              <w:t xml:space="preserve"> schon unter der Erde. Ganz gesund bin ich noch nicht. Grüße mir alle gute </w:t>
                            </w:r>
                            <w:proofErr w:type="spellStart"/>
                            <w:r w:rsidRPr="00CA5FA3">
                              <w:rPr>
                                <w:rFonts w:asciiTheme="minorHAnsi" w:hAnsiTheme="minorHAnsi"/>
                                <w:sz w:val="16"/>
                                <w:szCs w:val="16"/>
                              </w:rPr>
                              <w:t>Bekanten</w:t>
                            </w:r>
                            <w:proofErr w:type="spellEnd"/>
                            <w:r w:rsidRPr="00CA5FA3">
                              <w:rPr>
                                <w:rFonts w:asciiTheme="minorHAnsi" w:hAnsiTheme="minorHAnsi"/>
                                <w:sz w:val="16"/>
                                <w:szCs w:val="16"/>
                              </w:rPr>
                              <w:t xml:space="preserve"> u. Freunde Du weißt sie schon, besonders Herrn Pfarrer mit der Bitte um 1 tägliches Memento bei der Hl. Messe. Auch die Franze[?] u. </w:t>
                            </w:r>
                            <w:proofErr w:type="spellStart"/>
                            <w:r w:rsidRPr="00CA5FA3">
                              <w:rPr>
                                <w:rFonts w:asciiTheme="minorHAnsi" w:hAnsiTheme="minorHAnsi"/>
                                <w:sz w:val="16"/>
                                <w:szCs w:val="16"/>
                              </w:rPr>
                              <w:t>Lisl</w:t>
                            </w:r>
                            <w:proofErr w:type="spellEnd"/>
                            <w:r w:rsidRPr="00CA5FA3">
                              <w:rPr>
                                <w:rFonts w:asciiTheme="minorHAnsi" w:hAnsiTheme="minorHAnsi"/>
                                <w:sz w:val="16"/>
                                <w:szCs w:val="16"/>
                              </w:rPr>
                              <w:t xml:space="preserve"> nicht vergessen. Auch meine lieben Geschwister u. sage zum Franzl er soll mir Kaninchenfelle sammeln, soviel er bekommt aber gute u. nicht gar zu teuer, dann jedes einzelne in Zeitungpapier </w:t>
                            </w:r>
                            <w:proofErr w:type="spellStart"/>
                            <w:r w:rsidRPr="00CA5FA3">
                              <w:rPr>
                                <w:rFonts w:asciiTheme="minorHAnsi" w:hAnsiTheme="minorHAnsi"/>
                                <w:sz w:val="16"/>
                                <w:szCs w:val="16"/>
                              </w:rPr>
                              <w:t>einwi</w:t>
                            </w:r>
                            <w:proofErr w:type="spellEnd"/>
                            <w:r w:rsidRPr="00CA5FA3">
                              <w:rPr>
                                <w:rFonts w:asciiTheme="minorHAnsi" w:hAnsiTheme="minorHAnsi"/>
                                <w:sz w:val="16"/>
                                <w:szCs w:val="16"/>
                              </w:rPr>
                              <w:t>[c]</w:t>
                            </w:r>
                            <w:proofErr w:type="spellStart"/>
                            <w:r w:rsidRPr="00CA5FA3">
                              <w:rPr>
                                <w:rFonts w:asciiTheme="minorHAnsi" w:hAnsiTheme="minorHAnsi"/>
                                <w:sz w:val="16"/>
                                <w:szCs w:val="16"/>
                              </w:rPr>
                              <w:t>keln</w:t>
                            </w:r>
                            <w:proofErr w:type="spellEnd"/>
                            <w:r w:rsidRPr="00CA5FA3">
                              <w:rPr>
                                <w:rFonts w:asciiTheme="minorHAnsi" w:hAnsiTheme="minorHAnsi"/>
                                <w:sz w:val="16"/>
                                <w:szCs w:val="16"/>
                              </w:rPr>
                              <w:t xml:space="preserve"> dann sind sie vor Motten sicher bis ich komme. Jetzt wirst Du wahrscheinlich 3-4</w:t>
                            </w:r>
                            <w:r>
                              <w:t xml:space="preserve"> </w:t>
                            </w:r>
                            <w:r w:rsidRPr="00CA5FA3">
                              <w:rPr>
                                <w:rFonts w:asciiTheme="minorHAnsi" w:hAnsiTheme="minorHAnsi"/>
                                <w:sz w:val="16"/>
                                <w:szCs w:val="16"/>
                              </w:rPr>
                              <w:t>Monate keinen Brief mehr bekommen, wir dürfen nicht mehr öfter schreiben, aber ein paar</w:t>
                            </w:r>
                            <w:r>
                              <w:t xml:space="preserve"> </w:t>
                            </w:r>
                            <w:r w:rsidRPr="00CA5FA3">
                              <w:rPr>
                                <w:rFonts w:asciiTheme="minorHAnsi" w:hAnsiTheme="minorHAnsi"/>
                                <w:sz w:val="16"/>
                                <w:szCs w:val="16"/>
                              </w:rPr>
                              <w:t xml:space="preserve">Zeilen Antwort schreibst doch und leg mir Zigarettenpapier u. Rasierklingen bei, brauche ich </w:t>
                            </w:r>
                            <w:proofErr w:type="spellStart"/>
                            <w:r w:rsidRPr="00CA5FA3">
                              <w:rPr>
                                <w:rFonts w:asciiTheme="minorHAnsi" w:hAnsiTheme="minorHAnsi"/>
                                <w:sz w:val="16"/>
                                <w:szCs w:val="16"/>
                              </w:rPr>
                              <w:t>nothwendig</w:t>
                            </w:r>
                            <w:proofErr w:type="spellEnd"/>
                            <w:r w:rsidRPr="00CA5FA3">
                              <w:rPr>
                                <w:rFonts w:asciiTheme="minorHAnsi" w:hAnsiTheme="minorHAnsi"/>
                                <w:sz w:val="16"/>
                                <w:szCs w:val="16"/>
                              </w:rPr>
                              <w:t xml:space="preserve">, </w:t>
                            </w:r>
                            <w:proofErr w:type="spellStart"/>
                            <w:r w:rsidRPr="00CA5FA3">
                              <w:rPr>
                                <w:rFonts w:asciiTheme="minorHAnsi" w:hAnsiTheme="minorHAnsi"/>
                                <w:sz w:val="16"/>
                                <w:szCs w:val="16"/>
                              </w:rPr>
                              <w:t>vieleicht</w:t>
                            </w:r>
                            <w:proofErr w:type="spellEnd"/>
                            <w:r w:rsidRPr="00CA5FA3">
                              <w:rPr>
                                <w:rFonts w:asciiTheme="minorHAnsi" w:hAnsiTheme="minorHAnsi"/>
                                <w:sz w:val="16"/>
                                <w:szCs w:val="16"/>
                              </w:rPr>
                              <w:t xml:space="preserve"> bekomm </w:t>
                            </w:r>
                            <w:proofErr w:type="spellStart"/>
                            <w:r w:rsidRPr="00CA5FA3">
                              <w:rPr>
                                <w:rFonts w:asciiTheme="minorHAnsi" w:hAnsiTheme="minorHAnsi"/>
                                <w:sz w:val="16"/>
                                <w:szCs w:val="16"/>
                              </w:rPr>
                              <w:t>ichs</w:t>
                            </w:r>
                            <w:proofErr w:type="spellEnd"/>
                            <w:r w:rsidRPr="00CA5FA3">
                              <w:rPr>
                                <w:rFonts w:asciiTheme="minorHAnsi" w:hAnsiTheme="minorHAnsi"/>
                                <w:sz w:val="16"/>
                                <w:szCs w:val="16"/>
                              </w:rPr>
                              <w:t xml:space="preserve"> doch, damit ich weiß </w:t>
                            </w:r>
                            <w:proofErr w:type="spellStart"/>
                            <w:r w:rsidRPr="00CA5FA3">
                              <w:rPr>
                                <w:rFonts w:asciiTheme="minorHAnsi" w:hAnsiTheme="minorHAnsi"/>
                                <w:sz w:val="16"/>
                                <w:szCs w:val="16"/>
                              </w:rPr>
                              <w:t>daß</w:t>
                            </w:r>
                            <w:proofErr w:type="spellEnd"/>
                            <w:r w:rsidRPr="00CA5FA3">
                              <w:rPr>
                                <w:rFonts w:asciiTheme="minorHAnsi" w:hAnsiTheme="minorHAnsi"/>
                                <w:sz w:val="16"/>
                                <w:szCs w:val="16"/>
                              </w:rPr>
                              <w:t xml:space="preserve"> Du den Brief erhalten hast, auch ein Bildchen von Brettfall, das darf ich haben. Habt Ihr Schnee? Wir haben noch keinen. Wie </w:t>
                            </w:r>
                            <w:proofErr w:type="spellStart"/>
                            <w:r w:rsidRPr="00CA5FA3">
                              <w:rPr>
                                <w:rFonts w:asciiTheme="minorHAnsi" w:hAnsiTheme="minorHAnsi"/>
                                <w:sz w:val="16"/>
                                <w:szCs w:val="16"/>
                              </w:rPr>
                              <w:t>gehts</w:t>
                            </w:r>
                            <w:proofErr w:type="spellEnd"/>
                            <w:r w:rsidRPr="00CA5FA3">
                              <w:rPr>
                                <w:rFonts w:asciiTheme="minorHAnsi" w:hAnsiTheme="minorHAnsi"/>
                                <w:sz w:val="16"/>
                                <w:szCs w:val="16"/>
                              </w:rPr>
                              <w:t xml:space="preserve"> Dir mit </w:t>
                            </w:r>
                            <w:proofErr w:type="gramStart"/>
                            <w:r w:rsidRPr="00CA5FA3">
                              <w:rPr>
                                <w:rFonts w:asciiTheme="minorHAnsi" w:hAnsiTheme="minorHAnsi"/>
                                <w:sz w:val="16"/>
                                <w:szCs w:val="16"/>
                              </w:rPr>
                              <w:t>den</w:t>
                            </w:r>
                            <w:proofErr w:type="gramEnd"/>
                            <w:r w:rsidRPr="00CA5FA3">
                              <w:rPr>
                                <w:rFonts w:asciiTheme="minorHAnsi" w:hAnsiTheme="minorHAnsi"/>
                                <w:sz w:val="16"/>
                                <w:szCs w:val="16"/>
                              </w:rPr>
                              <w:t xml:space="preserve"> Holz? Brauchst Du nicht frieren u. hungern? In der Stube das </w:t>
                            </w:r>
                            <w:proofErr w:type="spellStart"/>
                            <w:r w:rsidRPr="00CA5FA3">
                              <w:rPr>
                                <w:rFonts w:asciiTheme="minorHAnsi" w:hAnsiTheme="minorHAnsi"/>
                                <w:sz w:val="16"/>
                                <w:szCs w:val="16"/>
                              </w:rPr>
                              <w:t>Krippele</w:t>
                            </w:r>
                            <w:proofErr w:type="spellEnd"/>
                            <w:r w:rsidRPr="00CA5FA3">
                              <w:rPr>
                                <w:rFonts w:asciiTheme="minorHAnsi" w:hAnsiTheme="minorHAnsi"/>
                                <w:sz w:val="16"/>
                                <w:szCs w:val="16"/>
                              </w:rPr>
                              <w:t xml:space="preserve"> wird auch aufgestellt werden? Lieben Grus u. bete um glückliches Wiedersehen. Sepp</w:t>
                            </w:r>
                          </w:p>
                          <w:p w:rsidR="000645B0" w:rsidRPr="00CA5FA3" w:rsidRDefault="000645B0" w:rsidP="000645B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0" type="#_x0000_t202" style="position:absolute;left:0;text-align:left;margin-left:213.7pt;margin-top:8.55pt;width:234.95pt;height:31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" fillcolor="white [3201]" strokeweight=".5pt">
                <v:textbox>
                  <w:txbxContent>
                    <w:p w:rsidR="000645B0" w:rsidRPr="00CA5FA3" w:rsidRDefault="000645B0" w:rsidP="000645B0">
                      <w:pPr>
                        <w:pStyle w:val="Textkrper"/>
                        <w:rPr>
                          <w:rFonts w:asciiTheme="minorHAnsi" w:hAnsiTheme="minorHAnsi"/>
                          <w:sz w:val="16"/>
                          <w:szCs w:val="16"/>
                        </w:rPr>
                      </w:pPr>
                      <w:r w:rsidRPr="00CA5FA3">
                        <w:rPr>
                          <w:rFonts w:asciiTheme="minorHAnsi" w:hAnsiTheme="minorHAnsi"/>
                          <w:sz w:val="16"/>
                          <w:szCs w:val="16"/>
                        </w:rPr>
                        <w:t xml:space="preserve">Liebe Mutter! Wünsche Dir von Herzen gute Weihnachten soweit es möglich ist und glückliches Neujahr für uns beide. Wir dürfen Weihnachtsbriefe schreiben. Heute hatte ich einen glücklichen Tag, konnte zu den Hl. Sakramenten gehen, das 1. </w:t>
                      </w:r>
                      <w:proofErr w:type="gramStart"/>
                      <w:r w:rsidRPr="00CA5FA3">
                        <w:rPr>
                          <w:rFonts w:asciiTheme="minorHAnsi" w:hAnsiTheme="minorHAnsi"/>
                          <w:sz w:val="16"/>
                          <w:szCs w:val="16"/>
                        </w:rPr>
                        <w:t>mal</w:t>
                      </w:r>
                      <w:proofErr w:type="gramEnd"/>
                      <w:r w:rsidRPr="00CA5FA3">
                        <w:rPr>
                          <w:rFonts w:asciiTheme="minorHAnsi" w:hAnsiTheme="minorHAnsi"/>
                          <w:sz w:val="16"/>
                          <w:szCs w:val="16"/>
                        </w:rPr>
                        <w:t xml:space="preserve"> seit ich [ergänze: </w:t>
                      </w:r>
                      <w:r w:rsidRPr="00CA5FA3">
                        <w:rPr>
                          <w:rFonts w:asciiTheme="minorHAnsi" w:hAnsiTheme="minorHAnsi"/>
                          <w:i/>
                          <w:sz w:val="16"/>
                          <w:szCs w:val="16"/>
                        </w:rPr>
                        <w:t>in</w:t>
                      </w:r>
                      <w:r w:rsidRPr="00CA5FA3">
                        <w:rPr>
                          <w:rFonts w:asciiTheme="minorHAnsi" w:hAnsiTheme="minorHAnsi"/>
                          <w:sz w:val="16"/>
                          <w:szCs w:val="16"/>
                        </w:rPr>
                        <w:t xml:space="preserve">] </w:t>
                      </w:r>
                      <w:proofErr w:type="spellStart"/>
                      <w:r w:rsidRPr="00CA5FA3">
                        <w:rPr>
                          <w:rFonts w:asciiTheme="minorHAnsi" w:hAnsiTheme="minorHAnsi"/>
                          <w:sz w:val="16"/>
                          <w:szCs w:val="16"/>
                        </w:rPr>
                        <w:t>haft</w:t>
                      </w:r>
                      <w:proofErr w:type="spellEnd"/>
                      <w:r w:rsidRPr="00CA5FA3">
                        <w:rPr>
                          <w:rFonts w:asciiTheme="minorHAnsi" w:hAnsiTheme="minorHAnsi"/>
                          <w:sz w:val="16"/>
                          <w:szCs w:val="16"/>
                        </w:rPr>
                        <w:t xml:space="preserve"> bin. Hast Du den </w:t>
                      </w:r>
                      <w:proofErr w:type="spellStart"/>
                      <w:r w:rsidRPr="00CA5FA3">
                        <w:rPr>
                          <w:rFonts w:asciiTheme="minorHAnsi" w:hAnsiTheme="minorHAnsi"/>
                          <w:sz w:val="16"/>
                          <w:szCs w:val="16"/>
                        </w:rPr>
                        <w:t>Luxner</w:t>
                      </w:r>
                      <w:proofErr w:type="spellEnd"/>
                      <w:r w:rsidRPr="00CA5FA3">
                        <w:rPr>
                          <w:rFonts w:asciiTheme="minorHAnsi" w:hAnsiTheme="minorHAnsi"/>
                          <w:sz w:val="16"/>
                          <w:szCs w:val="16"/>
                        </w:rPr>
                        <w:t xml:space="preserve">[?] bezahlt für den Pacht? </w:t>
                      </w:r>
                      <w:proofErr w:type="spellStart"/>
                      <w:r w:rsidRPr="00CA5FA3">
                        <w:rPr>
                          <w:rFonts w:asciiTheme="minorHAnsi" w:hAnsiTheme="minorHAnsi"/>
                          <w:sz w:val="16"/>
                          <w:szCs w:val="16"/>
                        </w:rPr>
                        <w:t>Vergiß</w:t>
                      </w:r>
                      <w:proofErr w:type="spellEnd"/>
                      <w:r w:rsidRPr="00CA5FA3">
                        <w:rPr>
                          <w:rFonts w:asciiTheme="minorHAnsi" w:hAnsiTheme="minorHAnsi"/>
                          <w:sz w:val="16"/>
                          <w:szCs w:val="16"/>
                        </w:rPr>
                        <w:t xml:space="preserve"> auch nicht nach Rotholz zu gehen gleich nach Neujahr! Die </w:t>
                      </w:r>
                      <w:proofErr w:type="spellStart"/>
                      <w:r w:rsidRPr="00CA5FA3">
                        <w:rPr>
                          <w:rFonts w:asciiTheme="minorHAnsi" w:hAnsiTheme="minorHAnsi"/>
                          <w:sz w:val="16"/>
                          <w:szCs w:val="16"/>
                        </w:rPr>
                        <w:t>Gattwer</w:t>
                      </w:r>
                      <w:proofErr w:type="spellEnd"/>
                      <w:r w:rsidRPr="00CA5FA3">
                        <w:rPr>
                          <w:rFonts w:asciiTheme="minorHAnsi" w:hAnsiTheme="minorHAnsi"/>
                          <w:sz w:val="16"/>
                          <w:szCs w:val="16"/>
                        </w:rPr>
                        <w:t xml:space="preserve">[?] werden es Dir wohl arbeiten wenn ich nicht </w:t>
                      </w:r>
                      <w:proofErr w:type="spellStart"/>
                      <w:r w:rsidRPr="00CA5FA3">
                        <w:rPr>
                          <w:rFonts w:asciiTheme="minorHAnsi" w:hAnsiTheme="minorHAnsi"/>
                          <w:sz w:val="16"/>
                          <w:szCs w:val="16"/>
                        </w:rPr>
                        <w:t>heimkomm</w:t>
                      </w:r>
                      <w:proofErr w:type="spellEnd"/>
                      <w:r w:rsidRPr="00CA5FA3">
                        <w:rPr>
                          <w:rFonts w:asciiTheme="minorHAnsi" w:hAnsiTheme="minorHAnsi"/>
                          <w:sz w:val="16"/>
                          <w:szCs w:val="16"/>
                        </w:rPr>
                        <w:t xml:space="preserve">? Bekommst Du für den </w:t>
                      </w:r>
                      <w:proofErr w:type="spellStart"/>
                      <w:r w:rsidRPr="00CA5FA3">
                        <w:rPr>
                          <w:rFonts w:asciiTheme="minorHAnsi" w:hAnsiTheme="minorHAnsi"/>
                          <w:sz w:val="16"/>
                          <w:szCs w:val="16"/>
                        </w:rPr>
                        <w:t>Rudl</w:t>
                      </w:r>
                      <w:proofErr w:type="spellEnd"/>
                      <w:r w:rsidRPr="00CA5FA3">
                        <w:rPr>
                          <w:rFonts w:asciiTheme="minorHAnsi" w:hAnsiTheme="minorHAnsi"/>
                          <w:sz w:val="16"/>
                          <w:szCs w:val="16"/>
                        </w:rPr>
                        <w:t xml:space="preserve"> die Unterstützung? Wenn nicht so frage den Bürgermeister! Grüße mir auch</w:t>
                      </w:r>
                      <w:r>
                        <w:t xml:space="preserve"> </w:t>
                      </w:r>
                      <w:r w:rsidRPr="00CA5FA3">
                        <w:rPr>
                          <w:rFonts w:asciiTheme="minorHAnsi" w:hAnsiTheme="minorHAnsi"/>
                          <w:sz w:val="16"/>
                          <w:szCs w:val="16"/>
                        </w:rPr>
                        <w:t>Deine Mutter, u. bitte um Gebet, möchte sie noch einmal sehen. Bete, bete,</w:t>
                      </w:r>
                      <w:r>
                        <w:rPr>
                          <w:rFonts w:asciiTheme="minorHAnsi" w:hAnsiTheme="minorHAnsi"/>
                          <w:sz w:val="16"/>
                          <w:szCs w:val="16"/>
                        </w:rPr>
                        <w:t xml:space="preserve"> </w:t>
                      </w:r>
                      <w:r w:rsidRPr="00CA5FA3">
                        <w:rPr>
                          <w:rFonts w:asciiTheme="minorHAnsi" w:hAnsiTheme="minorHAnsi"/>
                          <w:sz w:val="16"/>
                          <w:szCs w:val="16"/>
                        </w:rPr>
                        <w:t>bete auch Du u. vertraue, es ist nicht umsonst, Gottes Schutz u. Hilfe ist augenscheinlich mit mir z. B. wenn mir was gestohlen wird bekomm ich von andrer Seite Ersatz. Als ich an schweren Durchfall erkrankte fand sich ein</w:t>
                      </w:r>
                      <w:r>
                        <w:t xml:space="preserve"> </w:t>
                      </w:r>
                      <w:r w:rsidRPr="00CA5FA3">
                        <w:rPr>
                          <w:rFonts w:asciiTheme="minorHAnsi" w:hAnsiTheme="minorHAnsi"/>
                          <w:sz w:val="16"/>
                          <w:szCs w:val="16"/>
                        </w:rPr>
                        <w:t xml:space="preserve">guter Mensch der mir mit Rat u. </w:t>
                      </w:r>
                      <w:proofErr w:type="spellStart"/>
                      <w:r w:rsidRPr="00CA5FA3">
                        <w:rPr>
                          <w:rFonts w:asciiTheme="minorHAnsi" w:hAnsiTheme="minorHAnsi"/>
                          <w:sz w:val="16"/>
                          <w:szCs w:val="16"/>
                        </w:rPr>
                        <w:t>That</w:t>
                      </w:r>
                      <w:proofErr w:type="spellEnd"/>
                      <w:r w:rsidRPr="00CA5FA3">
                        <w:rPr>
                          <w:rFonts w:asciiTheme="minorHAnsi" w:hAnsiTheme="minorHAnsi"/>
                          <w:sz w:val="16"/>
                          <w:szCs w:val="16"/>
                        </w:rPr>
                        <w:t xml:space="preserve"> beistand, sonst </w:t>
                      </w:r>
                      <w:proofErr w:type="spellStart"/>
                      <w:r w:rsidRPr="00CA5FA3">
                        <w:rPr>
                          <w:rFonts w:asciiTheme="minorHAnsi" w:hAnsiTheme="minorHAnsi"/>
                          <w:sz w:val="16"/>
                          <w:szCs w:val="16"/>
                        </w:rPr>
                        <w:t>läg</w:t>
                      </w:r>
                      <w:proofErr w:type="spellEnd"/>
                      <w:r w:rsidRPr="00CA5FA3">
                        <w:rPr>
                          <w:rFonts w:asciiTheme="minorHAnsi" w:hAnsiTheme="minorHAnsi"/>
                          <w:sz w:val="16"/>
                          <w:szCs w:val="16"/>
                        </w:rPr>
                        <w:t xml:space="preserve"> ich [korrigiert:] </w:t>
                      </w:r>
                      <w:proofErr w:type="spellStart"/>
                      <w:r w:rsidRPr="00CA5FA3">
                        <w:rPr>
                          <w:rFonts w:asciiTheme="minorHAnsi" w:hAnsiTheme="minorHAnsi"/>
                          <w:sz w:val="16"/>
                          <w:szCs w:val="16"/>
                        </w:rPr>
                        <w:t>vieleicht</w:t>
                      </w:r>
                      <w:proofErr w:type="spellEnd"/>
                      <w:r w:rsidRPr="00CA5FA3">
                        <w:rPr>
                          <w:rFonts w:asciiTheme="minorHAnsi" w:hAnsiTheme="minorHAnsi"/>
                          <w:sz w:val="16"/>
                          <w:szCs w:val="16"/>
                        </w:rPr>
                        <w:t xml:space="preserve"> schon unter der Erde. Ganz gesund bin ich noch nicht. Grüße mir alle gute </w:t>
                      </w:r>
                      <w:proofErr w:type="spellStart"/>
                      <w:r w:rsidRPr="00CA5FA3">
                        <w:rPr>
                          <w:rFonts w:asciiTheme="minorHAnsi" w:hAnsiTheme="minorHAnsi"/>
                          <w:sz w:val="16"/>
                          <w:szCs w:val="16"/>
                        </w:rPr>
                        <w:t>Bekanten</w:t>
                      </w:r>
                      <w:proofErr w:type="spellEnd"/>
                      <w:r w:rsidRPr="00CA5FA3">
                        <w:rPr>
                          <w:rFonts w:asciiTheme="minorHAnsi" w:hAnsiTheme="minorHAnsi"/>
                          <w:sz w:val="16"/>
                          <w:szCs w:val="16"/>
                        </w:rPr>
                        <w:t xml:space="preserve"> u. Freunde Du weißt sie schon, besonders Herrn Pfarrer mit der Bitte um 1 tägliches Memento bei der Hl. Messe. Auch die Franze[?] u. </w:t>
                      </w:r>
                      <w:proofErr w:type="spellStart"/>
                      <w:r w:rsidRPr="00CA5FA3">
                        <w:rPr>
                          <w:rFonts w:asciiTheme="minorHAnsi" w:hAnsiTheme="minorHAnsi"/>
                          <w:sz w:val="16"/>
                          <w:szCs w:val="16"/>
                        </w:rPr>
                        <w:t>Lisl</w:t>
                      </w:r>
                      <w:proofErr w:type="spellEnd"/>
                      <w:r w:rsidRPr="00CA5FA3">
                        <w:rPr>
                          <w:rFonts w:asciiTheme="minorHAnsi" w:hAnsiTheme="minorHAnsi"/>
                          <w:sz w:val="16"/>
                          <w:szCs w:val="16"/>
                        </w:rPr>
                        <w:t xml:space="preserve"> nicht vergessen. Auch meine lieben Geschwister u. sage zum Franzl er soll mir Kaninchenfelle sammeln, soviel er bekommt aber gute u. nicht gar zu teuer, dann jedes einzelne in Zeitungpapier </w:t>
                      </w:r>
                      <w:proofErr w:type="spellStart"/>
                      <w:r w:rsidRPr="00CA5FA3">
                        <w:rPr>
                          <w:rFonts w:asciiTheme="minorHAnsi" w:hAnsiTheme="minorHAnsi"/>
                          <w:sz w:val="16"/>
                          <w:szCs w:val="16"/>
                        </w:rPr>
                        <w:t>einwi</w:t>
                      </w:r>
                      <w:proofErr w:type="spellEnd"/>
                      <w:r w:rsidRPr="00CA5FA3">
                        <w:rPr>
                          <w:rFonts w:asciiTheme="minorHAnsi" w:hAnsiTheme="minorHAnsi"/>
                          <w:sz w:val="16"/>
                          <w:szCs w:val="16"/>
                        </w:rPr>
                        <w:t>[c]</w:t>
                      </w:r>
                      <w:proofErr w:type="spellStart"/>
                      <w:r w:rsidRPr="00CA5FA3">
                        <w:rPr>
                          <w:rFonts w:asciiTheme="minorHAnsi" w:hAnsiTheme="minorHAnsi"/>
                          <w:sz w:val="16"/>
                          <w:szCs w:val="16"/>
                        </w:rPr>
                        <w:t>keln</w:t>
                      </w:r>
                      <w:proofErr w:type="spellEnd"/>
                      <w:r w:rsidRPr="00CA5FA3">
                        <w:rPr>
                          <w:rFonts w:asciiTheme="minorHAnsi" w:hAnsiTheme="minorHAnsi"/>
                          <w:sz w:val="16"/>
                          <w:szCs w:val="16"/>
                        </w:rPr>
                        <w:t xml:space="preserve"> dann sind sie vor Motten sicher bis ich komme. Jetzt wirst Du wahrscheinlich 3-4</w:t>
                      </w:r>
                      <w:r>
                        <w:t xml:space="preserve"> </w:t>
                      </w:r>
                      <w:r w:rsidRPr="00CA5FA3">
                        <w:rPr>
                          <w:rFonts w:asciiTheme="minorHAnsi" w:hAnsiTheme="minorHAnsi"/>
                          <w:sz w:val="16"/>
                          <w:szCs w:val="16"/>
                        </w:rPr>
                        <w:t>Monate keinen Brief mehr bekommen, wir dürfen nicht mehr öfter schreiben, aber ein paar</w:t>
                      </w:r>
                      <w:r>
                        <w:t xml:space="preserve"> </w:t>
                      </w:r>
                      <w:r w:rsidRPr="00CA5FA3">
                        <w:rPr>
                          <w:rFonts w:asciiTheme="minorHAnsi" w:hAnsiTheme="minorHAnsi"/>
                          <w:sz w:val="16"/>
                          <w:szCs w:val="16"/>
                        </w:rPr>
                        <w:t xml:space="preserve">Zeilen Antwort schreibst doch und leg mir Zigarettenpapier u. Rasierklingen bei, brauche ich </w:t>
                      </w:r>
                      <w:proofErr w:type="spellStart"/>
                      <w:r w:rsidRPr="00CA5FA3">
                        <w:rPr>
                          <w:rFonts w:asciiTheme="minorHAnsi" w:hAnsiTheme="minorHAnsi"/>
                          <w:sz w:val="16"/>
                          <w:szCs w:val="16"/>
                        </w:rPr>
                        <w:t>nothwendig</w:t>
                      </w:r>
                      <w:proofErr w:type="spellEnd"/>
                      <w:r w:rsidRPr="00CA5FA3">
                        <w:rPr>
                          <w:rFonts w:asciiTheme="minorHAnsi" w:hAnsiTheme="minorHAnsi"/>
                          <w:sz w:val="16"/>
                          <w:szCs w:val="16"/>
                        </w:rPr>
                        <w:t xml:space="preserve">, </w:t>
                      </w:r>
                      <w:proofErr w:type="spellStart"/>
                      <w:r w:rsidRPr="00CA5FA3">
                        <w:rPr>
                          <w:rFonts w:asciiTheme="minorHAnsi" w:hAnsiTheme="minorHAnsi"/>
                          <w:sz w:val="16"/>
                          <w:szCs w:val="16"/>
                        </w:rPr>
                        <w:t>vieleicht</w:t>
                      </w:r>
                      <w:proofErr w:type="spellEnd"/>
                      <w:r w:rsidRPr="00CA5FA3">
                        <w:rPr>
                          <w:rFonts w:asciiTheme="minorHAnsi" w:hAnsiTheme="minorHAnsi"/>
                          <w:sz w:val="16"/>
                          <w:szCs w:val="16"/>
                        </w:rPr>
                        <w:t xml:space="preserve"> bekomm </w:t>
                      </w:r>
                      <w:proofErr w:type="spellStart"/>
                      <w:r w:rsidRPr="00CA5FA3">
                        <w:rPr>
                          <w:rFonts w:asciiTheme="minorHAnsi" w:hAnsiTheme="minorHAnsi"/>
                          <w:sz w:val="16"/>
                          <w:szCs w:val="16"/>
                        </w:rPr>
                        <w:t>ichs</w:t>
                      </w:r>
                      <w:proofErr w:type="spellEnd"/>
                      <w:r w:rsidRPr="00CA5FA3">
                        <w:rPr>
                          <w:rFonts w:asciiTheme="minorHAnsi" w:hAnsiTheme="minorHAnsi"/>
                          <w:sz w:val="16"/>
                          <w:szCs w:val="16"/>
                        </w:rPr>
                        <w:t xml:space="preserve"> doch, damit ich weiß </w:t>
                      </w:r>
                      <w:proofErr w:type="spellStart"/>
                      <w:r w:rsidRPr="00CA5FA3">
                        <w:rPr>
                          <w:rFonts w:asciiTheme="minorHAnsi" w:hAnsiTheme="minorHAnsi"/>
                          <w:sz w:val="16"/>
                          <w:szCs w:val="16"/>
                        </w:rPr>
                        <w:t>daß</w:t>
                      </w:r>
                      <w:proofErr w:type="spellEnd"/>
                      <w:r w:rsidRPr="00CA5FA3">
                        <w:rPr>
                          <w:rFonts w:asciiTheme="minorHAnsi" w:hAnsiTheme="minorHAnsi"/>
                          <w:sz w:val="16"/>
                          <w:szCs w:val="16"/>
                        </w:rPr>
                        <w:t xml:space="preserve"> Du den Brief erhalten hast, auch ein Bildchen von Brettfall, das darf ich haben. Habt Ihr Schnee? Wir haben noch keinen. Wie </w:t>
                      </w:r>
                      <w:proofErr w:type="spellStart"/>
                      <w:r w:rsidRPr="00CA5FA3">
                        <w:rPr>
                          <w:rFonts w:asciiTheme="minorHAnsi" w:hAnsiTheme="minorHAnsi"/>
                          <w:sz w:val="16"/>
                          <w:szCs w:val="16"/>
                        </w:rPr>
                        <w:t>gehts</w:t>
                      </w:r>
                      <w:proofErr w:type="spellEnd"/>
                      <w:r w:rsidRPr="00CA5FA3">
                        <w:rPr>
                          <w:rFonts w:asciiTheme="minorHAnsi" w:hAnsiTheme="minorHAnsi"/>
                          <w:sz w:val="16"/>
                          <w:szCs w:val="16"/>
                        </w:rPr>
                        <w:t xml:space="preserve"> Dir mit </w:t>
                      </w:r>
                      <w:proofErr w:type="gramStart"/>
                      <w:r w:rsidRPr="00CA5FA3">
                        <w:rPr>
                          <w:rFonts w:asciiTheme="minorHAnsi" w:hAnsiTheme="minorHAnsi"/>
                          <w:sz w:val="16"/>
                          <w:szCs w:val="16"/>
                        </w:rPr>
                        <w:t>den</w:t>
                      </w:r>
                      <w:proofErr w:type="gramEnd"/>
                      <w:r w:rsidRPr="00CA5FA3">
                        <w:rPr>
                          <w:rFonts w:asciiTheme="minorHAnsi" w:hAnsiTheme="minorHAnsi"/>
                          <w:sz w:val="16"/>
                          <w:szCs w:val="16"/>
                        </w:rPr>
                        <w:t xml:space="preserve"> Holz? Brauchst Du nicht frieren u. hungern? In der Stube das </w:t>
                      </w:r>
                      <w:proofErr w:type="spellStart"/>
                      <w:r w:rsidRPr="00CA5FA3">
                        <w:rPr>
                          <w:rFonts w:asciiTheme="minorHAnsi" w:hAnsiTheme="minorHAnsi"/>
                          <w:sz w:val="16"/>
                          <w:szCs w:val="16"/>
                        </w:rPr>
                        <w:t>Krippele</w:t>
                      </w:r>
                      <w:proofErr w:type="spellEnd"/>
                      <w:r w:rsidRPr="00CA5FA3">
                        <w:rPr>
                          <w:rFonts w:asciiTheme="minorHAnsi" w:hAnsiTheme="minorHAnsi"/>
                          <w:sz w:val="16"/>
                          <w:szCs w:val="16"/>
                        </w:rPr>
                        <w:t xml:space="preserve"> wird auch aufgestellt werden? Lieben Grus u. bete um glückliches Wiedersehen. Sepp</w:t>
                      </w:r>
                    </w:p>
                    <w:p w:rsidR="000645B0" w:rsidRPr="00CA5FA3" w:rsidRDefault="000645B0" w:rsidP="000645B0">
                      <w:pPr>
                        <w:rPr>
                          <w:sz w:val="16"/>
                          <w:szCs w:val="16"/>
                        </w:rPr>
                      </w:pPr>
                    </w:p>
                  </w:txbxContent>
                </v:textbox>
              </v:shape>
            </w:pict>
          </mc:Fallback>
        </mc:AlternateContent>
      </w:r>
    </w:p>
    <w:p w:rsidR="000645B0" w:rsidRDefault="000645B0" w:rsidP="000645B0">
      <w:pPr>
        <w:pStyle w:val="KeinLeerraum"/>
        <w:suppressLineNumbers/>
        <w:jc w:val="both"/>
        <w:rPr>
          <w:rFonts w:ascii="Courier New" w:hAnsi="Courier New" w:cs="Courier New"/>
          <w:sz w:val="20"/>
          <w:szCs w:val="20"/>
        </w:rPr>
      </w:pPr>
      <w:r>
        <w:rPr>
          <w:rFonts w:cs="Courier New"/>
          <w:sz w:val="16"/>
          <w:szCs w:val="16"/>
        </w:rPr>
        <w:t xml:space="preserve">Brief </w:t>
      </w:r>
      <w:r w:rsidRPr="00D514A9">
        <w:rPr>
          <w:rFonts w:cs="Courier New"/>
          <w:sz w:val="16"/>
          <w:szCs w:val="16"/>
        </w:rPr>
        <w:t xml:space="preserve">Josef </w:t>
      </w:r>
      <w:proofErr w:type="spellStart"/>
      <w:r w:rsidRPr="00D514A9">
        <w:rPr>
          <w:rFonts w:cs="Courier New"/>
          <w:sz w:val="16"/>
          <w:szCs w:val="16"/>
        </w:rPr>
        <w:t>Schmiderer</w:t>
      </w:r>
      <w:r>
        <w:rPr>
          <w:rFonts w:cs="Courier New"/>
          <w:sz w:val="16"/>
          <w:szCs w:val="16"/>
        </w:rPr>
        <w:t>s</w:t>
      </w:r>
      <w:proofErr w:type="spellEnd"/>
      <w:r w:rsidR="005F41BE">
        <w:rPr>
          <w:rFonts w:cs="Courier New"/>
          <w:sz w:val="16"/>
          <w:szCs w:val="16"/>
        </w:rPr>
        <w:t xml:space="preserve"> </w:t>
      </w:r>
      <w:r w:rsidRPr="00D514A9">
        <w:rPr>
          <w:rFonts w:cs="Courier New"/>
          <w:sz w:val="16"/>
          <w:szCs w:val="16"/>
        </w:rPr>
        <w:t>an seine Frau</w:t>
      </w:r>
    </w:p>
    <w:p w:rsidR="000645B0" w:rsidRDefault="000645B0" w:rsidP="000645B0">
      <w:pPr>
        <w:pStyle w:val="KeinLeerraum"/>
        <w:suppressLineNumbers/>
        <w:jc w:val="both"/>
        <w:rPr>
          <w:rFonts w:cs="Courier New"/>
          <w:sz w:val="16"/>
          <w:szCs w:val="16"/>
        </w:rPr>
      </w:pPr>
      <w:r>
        <w:rPr>
          <w:rFonts w:cs="Courier New"/>
          <w:sz w:val="16"/>
          <w:szCs w:val="16"/>
        </w:rPr>
        <w:t>(Rechts: Transkription des gesamten Briefes:</w:t>
      </w:r>
    </w:p>
    <w:p w:rsidR="000645B0" w:rsidRDefault="000645B0" w:rsidP="000645B0">
      <w:pPr>
        <w:pStyle w:val="KeinLeerraum"/>
        <w:suppressLineNumbers/>
        <w:jc w:val="both"/>
        <w:rPr>
          <w:rFonts w:cs="Courier New"/>
          <w:sz w:val="16"/>
          <w:szCs w:val="16"/>
        </w:rPr>
      </w:pPr>
      <w:r>
        <w:rPr>
          <w:rFonts w:cs="Courier New"/>
          <w:sz w:val="16"/>
          <w:szCs w:val="16"/>
        </w:rPr>
        <w:t xml:space="preserve">Rechtschreibung original – Brief und Foto: C. </w:t>
      </w:r>
      <w:proofErr w:type="spellStart"/>
      <w:r>
        <w:rPr>
          <w:rFonts w:cs="Courier New"/>
          <w:sz w:val="16"/>
          <w:szCs w:val="16"/>
        </w:rPr>
        <w:t>Pittrich</w:t>
      </w:r>
      <w:proofErr w:type="spellEnd"/>
      <w:r>
        <w:rPr>
          <w:rFonts w:cs="Courier New"/>
          <w:sz w:val="16"/>
          <w:szCs w:val="16"/>
        </w:rPr>
        <w:t>, Murnau)</w:t>
      </w:r>
    </w:p>
    <w:p w:rsidR="000645B0" w:rsidRDefault="000645B0" w:rsidP="000645B0">
      <w:pPr>
        <w:pStyle w:val="KeinLeerraum"/>
        <w:suppressLineNumbers/>
        <w:jc w:val="both"/>
        <w:rPr>
          <w:rFonts w:cs="Courier New"/>
          <w:sz w:val="16"/>
          <w:szCs w:val="16"/>
        </w:rPr>
      </w:pPr>
    </w:p>
    <w:p w:rsidR="000645B0" w:rsidRDefault="00AF659E" w:rsidP="000645B0">
      <w:pPr>
        <w:pStyle w:val="KeinLeerraum"/>
        <w:suppressLineNumbers/>
        <w:jc w:val="both"/>
        <w:rPr>
          <w:rFonts w:cs="Courier New"/>
          <w:sz w:val="16"/>
          <w:szCs w:val="16"/>
        </w:rPr>
      </w:pPr>
      <w:r>
        <w:rPr>
          <w:rFonts w:cs="Courier New"/>
          <w:noProof/>
          <w:sz w:val="16"/>
          <w:szCs w:val="16"/>
        </w:rPr>
        <w:drawing>
          <wp:inline distT="0" distB="0" distL="0" distR="0" wp14:anchorId="4BBBBFE1" wp14:editId="7CBCF207">
            <wp:extent cx="2336467" cy="3363014"/>
            <wp:effectExtent l="0" t="0" r="698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_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8247" cy="3365576"/>
                    </a:xfrm>
                    <a:prstGeom prst="rect">
                      <a:avLst/>
                    </a:prstGeom>
                  </pic:spPr>
                </pic:pic>
              </a:graphicData>
            </a:graphic>
          </wp:inline>
        </w:drawing>
      </w:r>
    </w:p>
    <w:p w:rsidR="00AF659E" w:rsidRPr="00D665EA" w:rsidRDefault="00AF659E" w:rsidP="00AF659E">
      <w:pPr>
        <w:pStyle w:val="KeinLeerraum"/>
        <w:jc w:val="both"/>
        <w:rPr>
          <w:rFonts w:cs="Courier New"/>
          <w:b/>
          <w:sz w:val="24"/>
          <w:szCs w:val="24"/>
        </w:rPr>
      </w:pPr>
      <w:r w:rsidRPr="00D665EA">
        <w:rPr>
          <w:rFonts w:cs="Courier New"/>
          <w:b/>
          <w:sz w:val="24"/>
          <w:szCs w:val="24"/>
          <w:highlight w:val="lightGray"/>
        </w:rPr>
        <w:t>D</w:t>
      </w:r>
    </w:p>
    <w:p w:rsidR="00AF659E" w:rsidRDefault="00AF659E" w:rsidP="00AF659E">
      <w:pPr>
        <w:pStyle w:val="KeinLeerraum"/>
        <w:jc w:val="both"/>
        <w:rPr>
          <w:rFonts w:cs="Courier New"/>
          <w:b/>
          <w:sz w:val="24"/>
          <w:szCs w:val="24"/>
        </w:rPr>
      </w:pPr>
      <w:r w:rsidRPr="00D665EA">
        <w:rPr>
          <w:rFonts w:cs="Courier New"/>
          <w:b/>
          <w:sz w:val="24"/>
          <w:szCs w:val="24"/>
        </w:rPr>
        <w:t>Kirche und Klerus</w:t>
      </w:r>
    </w:p>
    <w:p w:rsidR="00D665EA" w:rsidRDefault="00D665EA" w:rsidP="00AF659E">
      <w:pPr>
        <w:pStyle w:val="KeinLeerraum"/>
        <w:jc w:val="both"/>
        <w:rPr>
          <w:rFonts w:cs="Courier New"/>
          <w:b/>
          <w:sz w:val="24"/>
          <w:szCs w:val="24"/>
        </w:rPr>
      </w:pPr>
    </w:p>
    <w:p w:rsidR="00D665EA" w:rsidRPr="00D665EA" w:rsidRDefault="00092032" w:rsidP="00AF659E">
      <w:pPr>
        <w:pStyle w:val="KeinLeerraum"/>
        <w:jc w:val="both"/>
        <w:rPr>
          <w:rFonts w:cs="Courier New"/>
        </w:rPr>
      </w:pPr>
      <w:r w:rsidRPr="00DF74E0">
        <w:rPr>
          <w:rFonts w:cs="Courier New"/>
          <w:b/>
        </w:rPr>
        <w:t>1</w:t>
      </w:r>
      <w:r>
        <w:rPr>
          <w:rFonts w:cs="Courier New"/>
        </w:rPr>
        <w:t xml:space="preserve"> </w:t>
      </w:r>
      <w:r w:rsidR="00D665EA" w:rsidRPr="00D665EA">
        <w:rPr>
          <w:rFonts w:cs="Courier New"/>
        </w:rPr>
        <w:t xml:space="preserve">Anklage gegen Walter Waitz, Notar des kirchlichen Ehegerichts der Apostolischen </w:t>
      </w:r>
      <w:proofErr w:type="spellStart"/>
      <w:r w:rsidR="00D665EA" w:rsidRPr="00D665EA">
        <w:rPr>
          <w:rFonts w:cs="Courier New"/>
        </w:rPr>
        <w:t>Administratur</w:t>
      </w:r>
      <w:proofErr w:type="spellEnd"/>
      <w:r w:rsidR="00D665EA" w:rsidRPr="00D665EA">
        <w:rPr>
          <w:rFonts w:cs="Courier New"/>
        </w:rPr>
        <w:t xml:space="preserve"> wegen Vergehens nach §130a </w:t>
      </w:r>
      <w:proofErr w:type="spellStart"/>
      <w:r w:rsidR="00D665EA" w:rsidRPr="00D665EA">
        <w:rPr>
          <w:rFonts w:cs="Courier New"/>
        </w:rPr>
        <w:t>RStGB</w:t>
      </w:r>
      <w:proofErr w:type="spellEnd"/>
      <w:r w:rsidR="00D665EA" w:rsidRPr="00D665EA">
        <w:rPr>
          <w:rFonts w:cs="Courier New"/>
        </w:rPr>
        <w:t xml:space="preserve"> „Kanzelmi</w:t>
      </w:r>
      <w:r w:rsidR="00DF74E0">
        <w:rPr>
          <w:rFonts w:cs="Courier New"/>
        </w:rPr>
        <w:t>ss</w:t>
      </w:r>
      <w:r w:rsidR="00D665EA" w:rsidRPr="00D665EA">
        <w:rPr>
          <w:rFonts w:cs="Courier New"/>
        </w:rPr>
        <w:t>br</w:t>
      </w:r>
      <w:r w:rsidR="005173E0">
        <w:rPr>
          <w:rFonts w:cs="Courier New"/>
        </w:rPr>
        <w:t>au</w:t>
      </w:r>
      <w:r w:rsidR="00D665EA" w:rsidRPr="00D665EA">
        <w:rPr>
          <w:rFonts w:cs="Courier New"/>
        </w:rPr>
        <w:t>ch“</w:t>
      </w:r>
      <w:r w:rsidR="005173E0">
        <w:rPr>
          <w:rFonts w:cs="Courier New"/>
        </w:rPr>
        <w:t>, 10. Mai 1940</w:t>
      </w:r>
    </w:p>
    <w:p w:rsidR="005173E0" w:rsidRDefault="005173E0" w:rsidP="00AF659E">
      <w:pPr>
        <w:pStyle w:val="KeinLeerraum"/>
        <w:jc w:val="both"/>
        <w:rPr>
          <w:rFonts w:cs="Courier New"/>
          <w:sz w:val="24"/>
          <w:szCs w:val="24"/>
        </w:rPr>
      </w:pPr>
    </w:p>
    <w:p w:rsidR="00D665EA" w:rsidRPr="005173E0" w:rsidRDefault="00D665EA" w:rsidP="00AF659E">
      <w:pPr>
        <w:pStyle w:val="KeinLeerraum"/>
        <w:jc w:val="both"/>
        <w:rPr>
          <w:rFonts w:ascii="Courier New" w:hAnsi="Courier New" w:cs="Courier New"/>
          <w:sz w:val="20"/>
          <w:szCs w:val="20"/>
        </w:rPr>
      </w:pPr>
      <w:r w:rsidRPr="005173E0">
        <w:rPr>
          <w:rFonts w:ascii="Courier New" w:hAnsi="Courier New" w:cs="Courier New"/>
          <w:sz w:val="20"/>
          <w:szCs w:val="20"/>
        </w:rPr>
        <w:t xml:space="preserve">„Am 19.3.1940 predigte Waitz in der Pfarrkirche in </w:t>
      </w:r>
      <w:proofErr w:type="spellStart"/>
      <w:r w:rsidRPr="005173E0">
        <w:rPr>
          <w:rFonts w:ascii="Courier New" w:hAnsi="Courier New" w:cs="Courier New"/>
          <w:sz w:val="20"/>
          <w:szCs w:val="20"/>
        </w:rPr>
        <w:t>Matrei</w:t>
      </w:r>
      <w:proofErr w:type="spellEnd"/>
      <w:r w:rsidRPr="005173E0">
        <w:rPr>
          <w:rFonts w:ascii="Courier New" w:hAnsi="Courier New" w:cs="Courier New"/>
          <w:sz w:val="20"/>
          <w:szCs w:val="20"/>
        </w:rPr>
        <w:t xml:space="preserve"> über die Karwoche</w:t>
      </w:r>
      <w:r w:rsidR="005173E0" w:rsidRPr="005173E0">
        <w:rPr>
          <w:rFonts w:ascii="Courier New" w:hAnsi="Courier New" w:cs="Courier New"/>
          <w:sz w:val="20"/>
          <w:szCs w:val="20"/>
        </w:rPr>
        <w:t xml:space="preserve">. Dabei äußerte er sich u.a.: ‚Es war einmal eine Zeit, wo die Messen versteckt in den Katakomben abgehalten werden </w:t>
      </w:r>
      <w:proofErr w:type="spellStart"/>
      <w:r w:rsidR="005173E0" w:rsidRPr="005173E0">
        <w:rPr>
          <w:rFonts w:ascii="Courier New" w:hAnsi="Courier New" w:cs="Courier New"/>
          <w:sz w:val="20"/>
          <w:szCs w:val="20"/>
        </w:rPr>
        <w:t>mußten</w:t>
      </w:r>
      <w:proofErr w:type="spellEnd"/>
      <w:r w:rsidR="005173E0" w:rsidRPr="005173E0">
        <w:rPr>
          <w:rFonts w:ascii="Courier New" w:hAnsi="Courier New" w:cs="Courier New"/>
          <w:sz w:val="20"/>
          <w:szCs w:val="20"/>
        </w:rPr>
        <w:t>. Es ist durchaus möglich, dass diese Zeit wieder einmal kommt. – Wir haben früher durchgekämpft und werden es auch heute tun. Uns wurde die Jugend aus der Hand geschlagen</w:t>
      </w:r>
      <w:proofErr w:type="gramStart"/>
      <w:r w:rsidR="005173E0" w:rsidRPr="005173E0">
        <w:rPr>
          <w:rFonts w:ascii="Courier New" w:hAnsi="Courier New" w:cs="Courier New"/>
          <w:sz w:val="20"/>
          <w:szCs w:val="20"/>
        </w:rPr>
        <w:t>.</w:t>
      </w:r>
      <w:r w:rsidR="005173E0">
        <w:rPr>
          <w:rFonts w:ascii="Courier New" w:hAnsi="Courier New" w:cs="Courier New"/>
          <w:sz w:val="20"/>
          <w:szCs w:val="20"/>
        </w:rPr>
        <w:t>‘</w:t>
      </w:r>
      <w:proofErr w:type="gramEnd"/>
    </w:p>
    <w:p w:rsidR="005173E0" w:rsidRPr="005173E0" w:rsidRDefault="005173E0" w:rsidP="00AF659E">
      <w:pPr>
        <w:pStyle w:val="KeinLeerraum"/>
        <w:jc w:val="both"/>
        <w:rPr>
          <w:rFonts w:ascii="Courier New" w:hAnsi="Courier New" w:cs="Courier New"/>
          <w:sz w:val="20"/>
          <w:szCs w:val="20"/>
        </w:rPr>
      </w:pPr>
      <w:r w:rsidRPr="005173E0">
        <w:rPr>
          <w:rFonts w:ascii="Courier New" w:hAnsi="Courier New" w:cs="Courier New"/>
          <w:sz w:val="20"/>
          <w:szCs w:val="20"/>
        </w:rPr>
        <w:t xml:space="preserve">Mit diesen Sätzen machte der Beschuldigte das </w:t>
      </w:r>
      <w:r>
        <w:rPr>
          <w:rFonts w:ascii="Courier New" w:hAnsi="Courier New" w:cs="Courier New"/>
          <w:sz w:val="20"/>
          <w:szCs w:val="20"/>
        </w:rPr>
        <w:t>V</w:t>
      </w:r>
      <w:r w:rsidRPr="005173E0">
        <w:rPr>
          <w:rFonts w:ascii="Courier New" w:hAnsi="Courier New" w:cs="Courier New"/>
          <w:sz w:val="20"/>
          <w:szCs w:val="20"/>
        </w:rPr>
        <w:t xml:space="preserve">erhältnis des Staates zur Kirche und die Frage der Jugenderziehung, beides Angelegenheiten des Staates, in einer Weise zum </w:t>
      </w:r>
      <w:r>
        <w:rPr>
          <w:rFonts w:ascii="Courier New" w:hAnsi="Courier New" w:cs="Courier New"/>
          <w:sz w:val="20"/>
          <w:szCs w:val="20"/>
        </w:rPr>
        <w:t>G</w:t>
      </w:r>
      <w:r w:rsidRPr="005173E0">
        <w:rPr>
          <w:rFonts w:ascii="Courier New" w:hAnsi="Courier New" w:cs="Courier New"/>
          <w:sz w:val="20"/>
          <w:szCs w:val="20"/>
        </w:rPr>
        <w:t>egenstand seiner Predigt, die geeignet war, den öffentlichen Frieden zu gefährde</w:t>
      </w:r>
      <w:r w:rsidR="00471E70">
        <w:rPr>
          <w:rFonts w:ascii="Courier New" w:hAnsi="Courier New" w:cs="Courier New"/>
          <w:sz w:val="20"/>
          <w:szCs w:val="20"/>
        </w:rPr>
        <w:t>n</w:t>
      </w:r>
      <w:r w:rsidRPr="005173E0">
        <w:rPr>
          <w:rFonts w:ascii="Courier New" w:hAnsi="Courier New" w:cs="Courier New"/>
          <w:sz w:val="20"/>
          <w:szCs w:val="20"/>
        </w:rPr>
        <w:t>. Die Predigt hatte auch, mindestens bei einem Teile der Zuhörerschaft, diese Wirkung. Damit rechnete der Beschuldigte auch.“</w:t>
      </w:r>
    </w:p>
    <w:p w:rsidR="00D665EA" w:rsidRDefault="00D665EA" w:rsidP="00AF659E">
      <w:pPr>
        <w:pStyle w:val="KeinLeerraum"/>
        <w:jc w:val="both"/>
        <w:rPr>
          <w:rFonts w:cs="Courier New"/>
          <w:b/>
          <w:sz w:val="24"/>
          <w:szCs w:val="24"/>
        </w:rPr>
      </w:pPr>
    </w:p>
    <w:p w:rsidR="00D665EA" w:rsidRPr="00694401" w:rsidRDefault="005173E0" w:rsidP="00AF659E">
      <w:pPr>
        <w:pStyle w:val="KeinLeerraum"/>
        <w:jc w:val="both"/>
        <w:rPr>
          <w:rFonts w:cs="Courier New"/>
        </w:rPr>
      </w:pPr>
      <w:r w:rsidRPr="00694401">
        <w:rPr>
          <w:rFonts w:cs="Courier New"/>
        </w:rPr>
        <w:t xml:space="preserve">Waitz wurde zwar, nachdem er 10 Wochen in Haft verbracht hatte, vor Gericht freigesprochen, im November 1940 aber ein weiteres Mal verhaftet und schließlich </w:t>
      </w:r>
      <w:r w:rsidR="00694401" w:rsidRPr="00694401">
        <w:rPr>
          <w:rFonts w:cs="Courier New"/>
        </w:rPr>
        <w:t>mit „Gauverweis“ belegt.</w:t>
      </w:r>
    </w:p>
    <w:p w:rsidR="00D665EA" w:rsidRPr="00694401" w:rsidRDefault="00694401" w:rsidP="00AF659E">
      <w:pPr>
        <w:pStyle w:val="KeinLeerraum"/>
        <w:jc w:val="both"/>
        <w:rPr>
          <w:rFonts w:cs="Courier New"/>
          <w:sz w:val="16"/>
          <w:szCs w:val="16"/>
        </w:rPr>
      </w:pPr>
      <w:r w:rsidRPr="00694401">
        <w:rPr>
          <w:rFonts w:cs="Courier New"/>
          <w:sz w:val="16"/>
          <w:szCs w:val="16"/>
        </w:rPr>
        <w:t>DÖW (Hrsg.), Widerstand und Verfolgung in Tirol, Bd. 2, Wien 1984, S. 201</w:t>
      </w:r>
    </w:p>
    <w:p w:rsidR="00D665EA" w:rsidRPr="00D665EA" w:rsidRDefault="00D665EA" w:rsidP="00DF74E0">
      <w:pPr>
        <w:pStyle w:val="KeinLeerraum"/>
        <w:rPr>
          <w:rFonts w:cs="Courier New"/>
          <w:b/>
          <w:sz w:val="24"/>
          <w:szCs w:val="24"/>
        </w:rPr>
      </w:pPr>
    </w:p>
    <w:p w:rsidR="00694401" w:rsidRDefault="00092032" w:rsidP="00DF74E0">
      <w:pPr>
        <w:pStyle w:val="KeinLeerraum"/>
        <w:rPr>
          <w:rFonts w:cs="Courier New"/>
        </w:rPr>
      </w:pPr>
      <w:r w:rsidRPr="00DF74E0">
        <w:rPr>
          <w:rFonts w:cs="Courier New"/>
          <w:b/>
        </w:rPr>
        <w:t xml:space="preserve">2 </w:t>
      </w:r>
      <w:r w:rsidR="00694401">
        <w:rPr>
          <w:rFonts w:cs="Courier New"/>
        </w:rPr>
        <w:t xml:space="preserve">Aus einem Schreiben von Gauleiter Franz Hofer an Fürsterzbischof Andreas </w:t>
      </w:r>
      <w:proofErr w:type="spellStart"/>
      <w:r w:rsidR="00694401">
        <w:rPr>
          <w:rFonts w:cs="Courier New"/>
        </w:rPr>
        <w:t>Rohracher</w:t>
      </w:r>
      <w:proofErr w:type="spellEnd"/>
      <w:r w:rsidR="00694401">
        <w:rPr>
          <w:rFonts w:cs="Courier New"/>
        </w:rPr>
        <w:t>, Salzburg,</w:t>
      </w:r>
    </w:p>
    <w:p w:rsidR="00AF659E" w:rsidRDefault="00694401" w:rsidP="00DF74E0">
      <w:pPr>
        <w:pStyle w:val="KeinLeerraum"/>
        <w:rPr>
          <w:rFonts w:cs="Courier New"/>
        </w:rPr>
      </w:pPr>
      <w:r>
        <w:rPr>
          <w:rFonts w:cs="Courier New"/>
        </w:rPr>
        <w:t xml:space="preserve">16. Februar 1944 </w:t>
      </w:r>
    </w:p>
    <w:p w:rsidR="00694401" w:rsidRPr="00AF659E" w:rsidRDefault="00694401" w:rsidP="00AF659E">
      <w:pPr>
        <w:pStyle w:val="KeinLeerraum"/>
        <w:jc w:val="both"/>
        <w:rPr>
          <w:rFonts w:cs="Courier New"/>
        </w:rPr>
      </w:pPr>
    </w:p>
    <w:p w:rsidR="00AF659E" w:rsidRPr="00AF659E" w:rsidRDefault="00694401" w:rsidP="00AF659E">
      <w:pPr>
        <w:pStyle w:val="KeinLeerraum"/>
        <w:jc w:val="both"/>
        <w:rPr>
          <w:rFonts w:cs="Courier New"/>
        </w:rPr>
      </w:pPr>
      <w:r>
        <w:rPr>
          <w:rFonts w:cs="Courier New"/>
          <w:noProof/>
        </w:rPr>
        <mc:AlternateContent>
          <mc:Choice Requires="wps">
            <w:drawing>
              <wp:anchor distT="0" distB="0" distL="114300" distR="114300" simplePos="0" relativeHeight="251670528" behindDoc="0" locked="0" layoutInCell="1" allowOverlap="1" wp14:anchorId="779DE7D5" wp14:editId="7FD3C8CA">
                <wp:simplePos x="0" y="0"/>
                <wp:positionH relativeFrom="column">
                  <wp:posOffset>4387562</wp:posOffset>
                </wp:positionH>
                <wp:positionV relativeFrom="paragraph">
                  <wp:posOffset>2756</wp:posOffset>
                </wp:positionV>
                <wp:extent cx="1423359" cy="2191109"/>
                <wp:effectExtent l="0" t="0" r="5715" b="0"/>
                <wp:wrapNone/>
                <wp:docPr id="8" name="Textfeld 8"/>
                <wp:cNvGraphicFramePr/>
                <a:graphic xmlns:a="http://schemas.openxmlformats.org/drawingml/2006/main">
                  <a:graphicData uri="http://schemas.microsoft.com/office/word/2010/wordprocessingShape">
                    <wps:wsp>
                      <wps:cNvSpPr txBox="1"/>
                      <wps:spPr>
                        <a:xfrm>
                          <a:off x="0" y="0"/>
                          <a:ext cx="1423359" cy="21911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4401" w:rsidRDefault="00694401">
                            <w:r>
                              <w:rPr>
                                <w:noProof/>
                                <w:lang w:eastAsia="de-AT"/>
                              </w:rPr>
                              <w:drawing>
                                <wp:inline distT="0" distB="0" distL="0" distR="0" wp14:anchorId="1A6CEA14" wp14:editId="5F5CB51D">
                                  <wp:extent cx="1233805" cy="1605915"/>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1px-HoferFranz.jpg"/>
                                          <pic:cNvPicPr/>
                                        </pic:nvPicPr>
                                        <pic:blipFill>
                                          <a:blip r:embed="rId13">
                                            <a:extLst>
                                              <a:ext uri="{28A0092B-C50C-407E-A947-70E740481C1C}">
                                                <a14:useLocalDpi xmlns:a14="http://schemas.microsoft.com/office/drawing/2010/main" val="0"/>
                                              </a:ext>
                                            </a:extLst>
                                          </a:blip>
                                          <a:stretch>
                                            <a:fillRect/>
                                          </a:stretch>
                                        </pic:blipFill>
                                        <pic:spPr>
                                          <a:xfrm>
                                            <a:off x="0" y="0"/>
                                            <a:ext cx="1233805" cy="1605915"/>
                                          </a:xfrm>
                                          <a:prstGeom prst="rect">
                                            <a:avLst/>
                                          </a:prstGeom>
                                        </pic:spPr>
                                      </pic:pic>
                                    </a:graphicData>
                                  </a:graphic>
                                </wp:inline>
                              </w:drawing>
                            </w:r>
                          </w:p>
                          <w:p w:rsidR="00694401" w:rsidRPr="00694401" w:rsidRDefault="00694401" w:rsidP="00694401">
                            <w:pPr>
                              <w:pStyle w:val="KeinLeerraum"/>
                              <w:jc w:val="center"/>
                              <w:rPr>
                                <w:sz w:val="16"/>
                                <w:szCs w:val="16"/>
                              </w:rPr>
                            </w:pPr>
                            <w:r w:rsidRPr="00694401">
                              <w:rPr>
                                <w:sz w:val="16"/>
                                <w:szCs w:val="16"/>
                              </w:rPr>
                              <w:t>Gauleiter Franz Hofer</w:t>
                            </w:r>
                          </w:p>
                          <w:p w:rsidR="00694401" w:rsidRPr="00694401" w:rsidRDefault="00694401" w:rsidP="00694401">
                            <w:pPr>
                              <w:pStyle w:val="KeinLeerraum"/>
                              <w:jc w:val="center"/>
                              <w:rPr>
                                <w:sz w:val="16"/>
                                <w:szCs w:val="16"/>
                              </w:rPr>
                            </w:pPr>
                            <w:r w:rsidRPr="00694401">
                              <w:rPr>
                                <w:sz w:val="16"/>
                                <w:szCs w:val="16"/>
                              </w:rPr>
                              <w:t>(Foto: Wikipedia)</w:t>
                            </w:r>
                          </w:p>
                          <w:p w:rsidR="00694401" w:rsidRDefault="00694401"/>
                          <w:p w:rsidR="00694401" w:rsidRDefault="00694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8" o:spid="_x0000_s1031" type="#_x0000_t202" style="position:absolute;left:0;text-align:left;margin-left:345.5pt;margin-top:.2pt;width:112.1pt;height:17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" fillcolor="white [3201]" stroked="f" strokeweight=".5pt">
                <v:textbox>
                  <w:txbxContent>
                    <w:p w:rsidR="00694401" w:rsidRDefault="00694401">
                      <w:r>
                        <w:rPr>
                          <w:noProof/>
                          <w:lang w:eastAsia="de-AT"/>
                        </w:rPr>
                        <w:drawing>
                          <wp:inline distT="0" distB="0" distL="0" distR="0" wp14:anchorId="1A6CEA14" wp14:editId="5F5CB51D">
                            <wp:extent cx="1233805" cy="1605915"/>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1px-HoferFranz.jpg"/>
                                    <pic:cNvPicPr/>
                                  </pic:nvPicPr>
                                  <pic:blipFill>
                                    <a:blip r:embed="rId13">
                                      <a:extLst>
                                        <a:ext uri="{28A0092B-C50C-407E-A947-70E740481C1C}">
                                          <a14:useLocalDpi xmlns:a14="http://schemas.microsoft.com/office/drawing/2010/main" val="0"/>
                                        </a:ext>
                                      </a:extLst>
                                    </a:blip>
                                    <a:stretch>
                                      <a:fillRect/>
                                    </a:stretch>
                                  </pic:blipFill>
                                  <pic:spPr>
                                    <a:xfrm>
                                      <a:off x="0" y="0"/>
                                      <a:ext cx="1233805" cy="1605915"/>
                                    </a:xfrm>
                                    <a:prstGeom prst="rect">
                                      <a:avLst/>
                                    </a:prstGeom>
                                  </pic:spPr>
                                </pic:pic>
                              </a:graphicData>
                            </a:graphic>
                          </wp:inline>
                        </w:drawing>
                      </w:r>
                    </w:p>
                    <w:p w:rsidR="00694401" w:rsidRPr="00694401" w:rsidRDefault="00694401" w:rsidP="00694401">
                      <w:pPr>
                        <w:pStyle w:val="KeinLeerraum"/>
                        <w:jc w:val="center"/>
                        <w:rPr>
                          <w:sz w:val="16"/>
                          <w:szCs w:val="16"/>
                        </w:rPr>
                      </w:pPr>
                      <w:r w:rsidRPr="00694401">
                        <w:rPr>
                          <w:sz w:val="16"/>
                          <w:szCs w:val="16"/>
                        </w:rPr>
                        <w:t>Gauleiter Franz Hofer</w:t>
                      </w:r>
                    </w:p>
                    <w:p w:rsidR="00694401" w:rsidRPr="00694401" w:rsidRDefault="00694401" w:rsidP="00694401">
                      <w:pPr>
                        <w:pStyle w:val="KeinLeerraum"/>
                        <w:jc w:val="center"/>
                        <w:rPr>
                          <w:sz w:val="16"/>
                          <w:szCs w:val="16"/>
                        </w:rPr>
                      </w:pPr>
                      <w:r w:rsidRPr="00694401">
                        <w:rPr>
                          <w:sz w:val="16"/>
                          <w:szCs w:val="16"/>
                        </w:rPr>
                        <w:t>(Foto: Wikipedia)</w:t>
                      </w:r>
                    </w:p>
                    <w:p w:rsidR="00694401" w:rsidRDefault="00694401"/>
                    <w:p w:rsidR="00694401" w:rsidRDefault="00694401"/>
                  </w:txbxContent>
                </v:textbox>
              </v:shape>
            </w:pict>
          </mc:Fallback>
        </mc:AlternateContent>
      </w:r>
      <w:r w:rsidR="00D665EA">
        <w:rPr>
          <w:rFonts w:cs="Courier New"/>
          <w:noProof/>
        </w:rPr>
        <w:drawing>
          <wp:inline distT="0" distB="0" distL="0" distR="0" wp14:anchorId="7ACAFBAB" wp14:editId="5825CCED">
            <wp:extent cx="3942272" cy="2276153"/>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Hofer an Rohracher.jpg"/>
                    <pic:cNvPicPr/>
                  </pic:nvPicPr>
                  <pic:blipFill rotWithShape="1">
                    <a:blip r:embed="rId14" cstate="print">
                      <a:extLst>
                        <a:ext uri="{28A0092B-C50C-407E-A947-70E740481C1C}">
                          <a14:useLocalDpi xmlns:a14="http://schemas.microsoft.com/office/drawing/2010/main" val="0"/>
                        </a:ext>
                      </a:extLst>
                    </a:blip>
                    <a:srcRect l="4167" r="2999" b="6720"/>
                    <a:stretch/>
                  </pic:blipFill>
                  <pic:spPr bwMode="auto">
                    <a:xfrm>
                      <a:off x="0" y="0"/>
                      <a:ext cx="3950467" cy="2280885"/>
                    </a:xfrm>
                    <a:prstGeom prst="rect">
                      <a:avLst/>
                    </a:prstGeom>
                    <a:ln>
                      <a:noFill/>
                    </a:ln>
                    <a:extLst>
                      <a:ext uri="{53640926-AAD7-44D8-BBD7-CCE9431645EC}">
                        <a14:shadowObscured xmlns:a14="http://schemas.microsoft.com/office/drawing/2010/main"/>
                      </a:ext>
                    </a:extLst>
                  </pic:spPr>
                </pic:pic>
              </a:graphicData>
            </a:graphic>
          </wp:inline>
        </w:drawing>
      </w:r>
    </w:p>
    <w:p w:rsidR="00AF659E" w:rsidRPr="00694401" w:rsidRDefault="00694401" w:rsidP="00AF659E">
      <w:pPr>
        <w:pStyle w:val="KeinLeerraum"/>
        <w:jc w:val="both"/>
        <w:rPr>
          <w:rFonts w:cs="Courier New"/>
          <w:sz w:val="16"/>
          <w:szCs w:val="16"/>
        </w:rPr>
      </w:pPr>
      <w:r w:rsidRPr="00694401">
        <w:rPr>
          <w:rFonts w:cs="Courier New"/>
          <w:sz w:val="16"/>
          <w:szCs w:val="16"/>
        </w:rPr>
        <w:t>(Archiv der Jesuiten, Wien)</w:t>
      </w:r>
    </w:p>
    <w:p w:rsidR="00AF659E" w:rsidRPr="00694401" w:rsidRDefault="00AF659E" w:rsidP="00AF659E">
      <w:pPr>
        <w:pStyle w:val="KeinLeerraum"/>
        <w:jc w:val="both"/>
        <w:rPr>
          <w:rFonts w:cs="Courier New"/>
          <w:sz w:val="16"/>
          <w:szCs w:val="16"/>
        </w:rPr>
      </w:pPr>
    </w:p>
    <w:p w:rsidR="00AF659E" w:rsidRDefault="00092032" w:rsidP="00AF659E">
      <w:pPr>
        <w:pStyle w:val="KeinLeerraum"/>
        <w:jc w:val="both"/>
        <w:rPr>
          <w:rFonts w:cs="Courier New"/>
        </w:rPr>
      </w:pPr>
      <w:r w:rsidRPr="00DF74E0">
        <w:rPr>
          <w:rFonts w:cs="Courier New"/>
          <w:b/>
        </w:rPr>
        <w:t>3</w:t>
      </w:r>
      <w:r>
        <w:rPr>
          <w:rFonts w:cs="Courier New"/>
        </w:rPr>
        <w:t xml:space="preserve"> Johann </w:t>
      </w:r>
      <w:proofErr w:type="spellStart"/>
      <w:r>
        <w:rPr>
          <w:rFonts w:cs="Courier New"/>
        </w:rPr>
        <w:t>Schroffner</w:t>
      </w:r>
      <w:proofErr w:type="spellEnd"/>
      <w:r>
        <w:rPr>
          <w:rFonts w:cs="Courier New"/>
        </w:rPr>
        <w:t xml:space="preserve"> (1891 – 1940)</w:t>
      </w:r>
    </w:p>
    <w:p w:rsidR="00092032" w:rsidRDefault="00073243" w:rsidP="00AF659E">
      <w:pPr>
        <w:pStyle w:val="KeinLeerraum"/>
        <w:jc w:val="both"/>
        <w:rPr>
          <w:rFonts w:cs="Courier New"/>
        </w:rPr>
      </w:pPr>
      <w:r>
        <w:rPr>
          <w:rFonts w:cs="Courier New"/>
          <w:noProof/>
        </w:rPr>
        <mc:AlternateContent>
          <mc:Choice Requires="wps">
            <w:drawing>
              <wp:anchor distT="0" distB="0" distL="114300" distR="114300" simplePos="0" relativeHeight="251673600" behindDoc="0" locked="0" layoutInCell="1" allowOverlap="1" wp14:anchorId="3D33790A" wp14:editId="7AB73F68">
                <wp:simplePos x="0" y="0"/>
                <wp:positionH relativeFrom="column">
                  <wp:posOffset>-72294</wp:posOffset>
                </wp:positionH>
                <wp:positionV relativeFrom="paragraph">
                  <wp:posOffset>155167</wp:posOffset>
                </wp:positionV>
                <wp:extent cx="1337058" cy="198407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337058" cy="198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243" w:rsidRDefault="00073243">
                            <w:r>
                              <w:rPr>
                                <w:noProof/>
                                <w:lang w:eastAsia="de-AT"/>
                              </w:rPr>
                              <w:drawing>
                                <wp:inline distT="0" distB="0" distL="0" distR="0" wp14:anchorId="1148C455" wp14:editId="2FA09BAA">
                                  <wp:extent cx="1130024" cy="2041372"/>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632" cy="20424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32" type="#_x0000_t202" style="position:absolute;left:0;text-align:left;margin-left:-5.7pt;margin-top:12.2pt;width:105.3pt;height:15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" fillcolor="white [3201]" stroked="f" strokeweight=".5pt">
                <v:textbox>
                  <w:txbxContent>
                    <w:p w:rsidR="00073243" w:rsidRDefault="00073243">
                      <w:r>
                        <w:rPr>
                          <w:noProof/>
                          <w:lang w:eastAsia="de-AT"/>
                        </w:rPr>
                        <w:drawing>
                          <wp:inline distT="0" distB="0" distL="0" distR="0" wp14:anchorId="1148C455" wp14:editId="2FA09BAA">
                            <wp:extent cx="1130024" cy="2041372"/>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632" cy="2042471"/>
                                    </a:xfrm>
                                    <a:prstGeom prst="rect">
                                      <a:avLst/>
                                    </a:prstGeom>
                                    <a:noFill/>
                                    <a:ln>
                                      <a:noFill/>
                                    </a:ln>
                                  </pic:spPr>
                                </pic:pic>
                              </a:graphicData>
                            </a:graphic>
                          </wp:inline>
                        </w:drawing>
                      </w:r>
                    </w:p>
                  </w:txbxContent>
                </v:textbox>
              </v:shape>
            </w:pict>
          </mc:Fallback>
        </mc:AlternateContent>
      </w:r>
    </w:p>
    <w:p w:rsidR="00092032" w:rsidRDefault="00092032" w:rsidP="00073243">
      <w:pPr>
        <w:autoSpaceDE w:val="0"/>
        <w:autoSpaceDN w:val="0"/>
        <w:adjustRightInd w:val="0"/>
        <w:spacing w:line="240" w:lineRule="auto"/>
        <w:ind w:left="2124"/>
        <w:jc w:val="both"/>
        <w:rPr>
          <w:rFonts w:cs="MinionPro-Regular"/>
        </w:rPr>
      </w:pPr>
      <w:proofErr w:type="spellStart"/>
      <w:r w:rsidRPr="00092032">
        <w:rPr>
          <w:rFonts w:cs="Courier New"/>
        </w:rPr>
        <w:t>Schroffner</w:t>
      </w:r>
      <w:proofErr w:type="spellEnd"/>
      <w:r w:rsidRPr="00092032">
        <w:rPr>
          <w:rFonts w:cs="Courier New"/>
        </w:rPr>
        <w:t xml:space="preserve"> stammte aus </w:t>
      </w:r>
      <w:proofErr w:type="spellStart"/>
      <w:r w:rsidRPr="00092032">
        <w:rPr>
          <w:rFonts w:cs="Courier New"/>
        </w:rPr>
        <w:t>Thalgau</w:t>
      </w:r>
      <w:proofErr w:type="spellEnd"/>
      <w:r w:rsidRPr="00092032">
        <w:rPr>
          <w:rFonts w:cs="Courier New"/>
        </w:rPr>
        <w:t xml:space="preserve"> (Salzburg), war aber nach der Priesterweihe meist in Tirol tätig und ab 1936 Pfarrer von Oberndorf bei St. Johann. Seine glühenden Verehrung des ermordeten BK Engelbert </w:t>
      </w:r>
      <w:proofErr w:type="spellStart"/>
      <w:r w:rsidRPr="00092032">
        <w:rPr>
          <w:rFonts w:cs="Courier New"/>
        </w:rPr>
        <w:t>Dollfuß</w:t>
      </w:r>
      <w:proofErr w:type="spellEnd"/>
      <w:r w:rsidRPr="00092032">
        <w:rPr>
          <w:rFonts w:cs="Courier New"/>
        </w:rPr>
        <w:t xml:space="preserve"> und Kritik am NS-Regime brachte er immer wieder öffentlich zum Ausdruck: „</w:t>
      </w:r>
      <w:r w:rsidRPr="00092032">
        <w:rPr>
          <w:rFonts w:cs="MinionPro-Regular"/>
        </w:rPr>
        <w:t xml:space="preserve">Man soll lieber die Parteibonzen in die Kanonen stecken und dem Göring in den Hintern schießen.“ </w:t>
      </w:r>
      <w:proofErr w:type="spellStart"/>
      <w:r w:rsidRPr="00092032">
        <w:rPr>
          <w:rFonts w:cs="MinionPro-Regular"/>
        </w:rPr>
        <w:t>Schroffner</w:t>
      </w:r>
      <w:proofErr w:type="spellEnd"/>
      <w:r w:rsidRPr="00092032">
        <w:rPr>
          <w:rFonts w:cs="MinionPro-Regular"/>
        </w:rPr>
        <w:t xml:space="preserve"> wurde denunziert und am 2. August 1939 verhaftet. Von Innsbruck aus wurde er </w:t>
      </w:r>
      <w:r w:rsidR="00073243">
        <w:rPr>
          <w:rFonts w:cs="MinionPro-Regular"/>
        </w:rPr>
        <w:t xml:space="preserve">zunächst </w:t>
      </w:r>
      <w:r w:rsidRPr="00092032">
        <w:rPr>
          <w:rFonts w:cs="MinionPro-Regular"/>
        </w:rPr>
        <w:t>in das KZ Dachau und im September</w:t>
      </w:r>
      <w:r w:rsidR="00471E70">
        <w:rPr>
          <w:rFonts w:cs="MinionPro-Regular"/>
        </w:rPr>
        <w:t xml:space="preserve"> </w:t>
      </w:r>
      <w:r w:rsidRPr="00092032">
        <w:rPr>
          <w:rFonts w:cs="MinionPro-Regular"/>
        </w:rPr>
        <w:t xml:space="preserve">1939 in das KZ Buchenwald deportiert, etwa zur gleichen Zeit wie </w:t>
      </w:r>
      <w:r w:rsidR="00073243">
        <w:rPr>
          <w:rFonts w:cs="MinionPro-Regular"/>
        </w:rPr>
        <w:t xml:space="preserve">Pfarrer </w:t>
      </w:r>
      <w:r w:rsidRPr="00092032">
        <w:rPr>
          <w:rFonts w:cs="MinionPro-Regular"/>
        </w:rPr>
        <w:t xml:space="preserve">Otto Neururer aus Götzens. </w:t>
      </w:r>
      <w:proofErr w:type="spellStart"/>
      <w:r w:rsidRPr="00092032">
        <w:rPr>
          <w:rFonts w:cs="MinionPro-Regular"/>
        </w:rPr>
        <w:t>Schroffner</w:t>
      </w:r>
      <w:proofErr w:type="spellEnd"/>
      <w:r w:rsidRPr="00092032">
        <w:rPr>
          <w:rFonts w:cs="MinionPro-Regular"/>
        </w:rPr>
        <w:t xml:space="preserve"> starb er in der Bunkerhaft qualvoll an einer Benzininjektion und den Folgen der erlittenen Misshandlungen.</w:t>
      </w:r>
    </w:p>
    <w:p w:rsidR="00471E70" w:rsidRPr="00092032" w:rsidRDefault="00471E70" w:rsidP="00073243">
      <w:pPr>
        <w:autoSpaceDE w:val="0"/>
        <w:autoSpaceDN w:val="0"/>
        <w:adjustRightInd w:val="0"/>
        <w:spacing w:line="240" w:lineRule="auto"/>
        <w:ind w:left="2124"/>
        <w:jc w:val="both"/>
        <w:rPr>
          <w:rFonts w:cs="MinionPro-Regular"/>
        </w:rPr>
      </w:pPr>
    </w:p>
    <w:p w:rsidR="00092032" w:rsidRDefault="005B0685" w:rsidP="00AF659E">
      <w:pPr>
        <w:pStyle w:val="KeinLeerraum"/>
        <w:jc w:val="both"/>
        <w:rPr>
          <w:rFonts w:cs="Courier New"/>
        </w:rPr>
      </w:pPr>
      <w:r w:rsidRPr="00DF74E0">
        <w:rPr>
          <w:rFonts w:cs="Courier New"/>
          <w:b/>
        </w:rPr>
        <w:t>4</w:t>
      </w:r>
      <w:r>
        <w:rPr>
          <w:rFonts w:cs="Courier New"/>
        </w:rPr>
        <w:t xml:space="preserve"> Carl Lampert (1894-1944)</w:t>
      </w:r>
    </w:p>
    <w:p w:rsidR="005B0685" w:rsidRDefault="005B0685" w:rsidP="00AF659E">
      <w:pPr>
        <w:pStyle w:val="KeinLeerraum"/>
        <w:jc w:val="both"/>
        <w:rPr>
          <w:rFonts w:cs="Courier New"/>
        </w:rPr>
      </w:pPr>
    </w:p>
    <w:p w:rsidR="005B0685" w:rsidRDefault="005B0685" w:rsidP="005B0685">
      <w:pPr>
        <w:autoSpaceDE w:val="0"/>
        <w:autoSpaceDN w:val="0"/>
        <w:adjustRightInd w:val="0"/>
        <w:spacing w:line="240" w:lineRule="auto"/>
        <w:jc w:val="both"/>
        <w:rPr>
          <w:rFonts w:cs="MinionPro-Regular"/>
        </w:rPr>
      </w:pPr>
      <w:r>
        <w:rPr>
          <w:rFonts w:ascii="Verdana" w:hAnsi="Verdana"/>
          <w:b/>
          <w:noProof/>
          <w:lang w:eastAsia="de-AT"/>
        </w:rPr>
        <w:drawing>
          <wp:anchor distT="0" distB="0" distL="114300" distR="114300" simplePos="0" relativeHeight="251676672" behindDoc="1" locked="0" layoutInCell="1" allowOverlap="1" wp14:anchorId="6308839F" wp14:editId="58AE5AEE">
            <wp:simplePos x="0" y="0"/>
            <wp:positionH relativeFrom="column">
              <wp:posOffset>4775200</wp:posOffset>
            </wp:positionH>
            <wp:positionV relativeFrom="paragraph">
              <wp:posOffset>34925</wp:posOffset>
            </wp:positionV>
            <wp:extent cx="1017905" cy="1103630"/>
            <wp:effectExtent l="0" t="0" r="0" b="1270"/>
            <wp:wrapTight wrapText="bothSides">
              <wp:wrapPolygon edited="0">
                <wp:start x="0" y="0"/>
                <wp:lineTo x="0" y="21252"/>
                <wp:lineTo x="21021" y="21252"/>
                <wp:lineTo x="21021" y="0"/>
                <wp:lineTo x="0" y="0"/>
              </wp:wrapPolygon>
            </wp:wrapTight>
            <wp:docPr id="15" name="Bild 1" descr="Carl Lampert hat sich gegen Nazis eingese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 Lampert hat sich gegen Nazis eingesetzt."/>
                    <pic:cNvPicPr>
                      <a:picLocks noChangeAspect="1" noChangeArrowheads="1"/>
                    </pic:cNvPicPr>
                  </pic:nvPicPr>
                  <pic:blipFill>
                    <a:blip r:embed="rId16" cstate="print"/>
                    <a:srcRect/>
                    <a:stretch>
                      <a:fillRect/>
                    </a:stretch>
                  </pic:blipFill>
                  <pic:spPr bwMode="auto">
                    <a:xfrm>
                      <a:off x="0" y="0"/>
                      <a:ext cx="1017905" cy="1103630"/>
                    </a:xfrm>
                    <a:prstGeom prst="rect">
                      <a:avLst/>
                    </a:prstGeom>
                    <a:noFill/>
                    <a:ln w="9525">
                      <a:noFill/>
                      <a:miter lim="800000"/>
                      <a:headEnd/>
                      <a:tailEnd/>
                    </a:ln>
                  </pic:spPr>
                </pic:pic>
              </a:graphicData>
            </a:graphic>
            <wp14:sizeRelH relativeFrom="margin">
              <wp14:pctWidth>0</wp14:pctWidth>
            </wp14:sizeRelH>
          </wp:anchor>
        </w:drawing>
      </w:r>
      <w:r w:rsidRPr="005B0685">
        <w:rPr>
          <w:rFonts w:cs="MinionPro-Regular"/>
        </w:rPr>
        <w:t>Carl Lampert wurde im Mai 1918 zum Priester geweiht und wirkte anschließend in der Pfarre St. Martin in Dornbirn. Nach dem Studium des Kanonischen Rechts in Rom kehrte er im September 1935 nach Österreich zurück. Durch seine Ernennung zum Stellvertreter des Bischofs Dr. Paulus Rusch, der seit Oktober 1938 Apostolischer Administrator von Innsbruck-Feldkirch war, avancierte Lampert in der NS-Zeit zum ersten Verteidiger kirchlicher Interessen in Tirol und Vorarlberg. Die politischen Machthaber – allen voran Gauleiter Franz Hofer – erkannten Bischof Rusch nicht an, da sie in das Auswahlverfahren zur Bestellung des Bischofs nicht eingebunden worden waren. Aus diesem Grund vertrat Lampert den Bischof in allen kirchenpolitischen Verhandlungen. Er protestierte vehement gegen die kirchenfeindliche Politik des Gauleiters. Diese Gegenwehr und die Verfassung der Todesanzeige für den im KZ Buchenwald ermordeten Pfarrer Otto Neururer brachten Lampert 1940 dreimal ins Gefängnis. Von Ende August 1940 bis 1. August 1941 saß er im KZ Dachau und im KZ Sachsenhausen-Oranienburg ein. Nach seiner Entlassung musste Lampert zwangsweise nach Pommern-Mecklenburg übersiedeln. Am 4. Februar 1943 verhaftete ihn die Gestapo in Stettin erneut, nachdem ihn ein getarnter NS-Agent ausgehorcht hatte. Wegen Feindbegünstigung, Zersetzung der Wehrkraft, Verbrechen gegen das Rundfunkgesetz und Spionage wurde Lampert zum Tode verurteilt. Carl Lampert wurde am 13. November 1944 in Halle an der Saale hingerichtet. Er war der ranghöchste Kleriker Österreichs, der von den Nationalsozialisten umgebracht wurde.</w:t>
      </w:r>
    </w:p>
    <w:p w:rsidR="005B0685" w:rsidRPr="005B0685" w:rsidRDefault="009D3D45" w:rsidP="005B0685">
      <w:pPr>
        <w:pStyle w:val="KeinLeerraum"/>
        <w:rPr>
          <w:sz w:val="16"/>
          <w:szCs w:val="16"/>
        </w:rPr>
      </w:pPr>
      <w:hyperlink r:id="rId17" w:history="1">
        <w:r w:rsidR="005B0685" w:rsidRPr="005B0685">
          <w:rPr>
            <w:rStyle w:val="Hyperlink"/>
            <w:color w:val="auto"/>
            <w:sz w:val="16"/>
            <w:szCs w:val="16"/>
          </w:rPr>
          <w:t>http://www.christopher-gruener.eu/fileadmin/downloads/Buch_Befreiungsdenkmal_web.pdf</w:t>
        </w:r>
      </w:hyperlink>
    </w:p>
    <w:p w:rsidR="005B0685" w:rsidRPr="005B0685" w:rsidRDefault="005B0685" w:rsidP="005B0685">
      <w:pPr>
        <w:pStyle w:val="KeinLeerraum"/>
        <w:rPr>
          <w:sz w:val="16"/>
          <w:szCs w:val="16"/>
        </w:rPr>
      </w:pPr>
      <w:r w:rsidRPr="005B0685">
        <w:rPr>
          <w:sz w:val="16"/>
          <w:szCs w:val="16"/>
        </w:rPr>
        <w:t xml:space="preserve">(Foto: </w:t>
      </w:r>
      <w:hyperlink r:id="rId18" w:history="1">
        <w:r w:rsidRPr="005B0685">
          <w:rPr>
            <w:rStyle w:val="Hyperlink"/>
            <w:color w:val="auto"/>
            <w:sz w:val="16"/>
            <w:szCs w:val="16"/>
          </w:rPr>
          <w:t>http://www.vol.at/carl-lampert-wird-am-13-november-seliggesprochen/news-20110805-12320022</w:t>
        </w:r>
      </w:hyperlink>
      <w:r w:rsidRPr="005B0685">
        <w:rPr>
          <w:rStyle w:val="Hyperlink"/>
          <w:color w:val="auto"/>
          <w:sz w:val="16"/>
          <w:szCs w:val="16"/>
        </w:rPr>
        <w:t>)</w:t>
      </w:r>
    </w:p>
    <w:p w:rsidR="00A46D52" w:rsidRPr="00A46D52" w:rsidRDefault="00A46D52" w:rsidP="00AF659E">
      <w:pPr>
        <w:pStyle w:val="KeinLeerraum"/>
        <w:jc w:val="both"/>
      </w:pPr>
    </w:p>
    <w:p w:rsidR="005B0685" w:rsidRDefault="00143F6D" w:rsidP="00AF659E">
      <w:pPr>
        <w:pStyle w:val="KeinLeerraum"/>
        <w:jc w:val="both"/>
        <w:rPr>
          <w:rFonts w:cs="Courier New"/>
        </w:rPr>
      </w:pPr>
      <w:r>
        <w:rPr>
          <w:rFonts w:cs="Courier New"/>
        </w:rPr>
        <w:t>Aus einer Niederschrift Lampert</w:t>
      </w:r>
      <w:r w:rsidR="00A46D52">
        <w:rPr>
          <w:rFonts w:cs="Courier New"/>
        </w:rPr>
        <w:t>s</w:t>
      </w:r>
      <w:r>
        <w:rPr>
          <w:rFonts w:cs="Courier New"/>
        </w:rPr>
        <w:t>, vermutlich Oktober 1944, wenige Wochen vor seiner Hinrichtung</w:t>
      </w:r>
    </w:p>
    <w:p w:rsidR="00143F6D" w:rsidRDefault="00143F6D" w:rsidP="00AF659E">
      <w:pPr>
        <w:pStyle w:val="KeinLeerraum"/>
        <w:jc w:val="both"/>
        <w:rPr>
          <w:rFonts w:cs="Courier New"/>
        </w:rPr>
      </w:pPr>
      <w:r>
        <w:rPr>
          <w:rFonts w:cs="Courier New"/>
          <w:noProof/>
        </w:rPr>
        <mc:AlternateContent>
          <mc:Choice Requires="wps">
            <w:drawing>
              <wp:anchor distT="0" distB="0" distL="114300" distR="114300" simplePos="0" relativeHeight="251677696" behindDoc="0" locked="0" layoutInCell="1" allowOverlap="1" wp14:anchorId="33E33314" wp14:editId="2E2B5F35">
                <wp:simplePos x="0" y="0"/>
                <wp:positionH relativeFrom="column">
                  <wp:posOffset>2877940</wp:posOffset>
                </wp:positionH>
                <wp:positionV relativeFrom="paragraph">
                  <wp:posOffset>64638</wp:posOffset>
                </wp:positionV>
                <wp:extent cx="2915429" cy="4252823"/>
                <wp:effectExtent l="0" t="0" r="18415" b="14605"/>
                <wp:wrapNone/>
                <wp:docPr id="16" name="Textfeld 16"/>
                <wp:cNvGraphicFramePr/>
                <a:graphic xmlns:a="http://schemas.openxmlformats.org/drawingml/2006/main">
                  <a:graphicData uri="http://schemas.microsoft.com/office/word/2010/wordprocessingShape">
                    <wps:wsp>
                      <wps:cNvSpPr txBox="1"/>
                      <wps:spPr>
                        <a:xfrm>
                          <a:off x="0" y="0"/>
                          <a:ext cx="2915429" cy="42528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3F6D" w:rsidRPr="00A46D52" w:rsidRDefault="00143F6D" w:rsidP="001A5C31">
                            <w:pPr>
                              <w:pStyle w:val="KeinLeerraum"/>
                              <w:tabs>
                                <w:tab w:val="left" w:pos="426"/>
                              </w:tabs>
                              <w:jc w:val="both"/>
                              <w:rPr>
                                <w:rFonts w:ascii="Century Gothic" w:hAnsi="Century Gothic"/>
                              </w:rPr>
                            </w:pPr>
                            <w:bookmarkStart w:id="0" w:name="_GoBack"/>
                            <w:r w:rsidRPr="00A46D52">
                              <w:rPr>
                                <w:rFonts w:ascii="Century Gothic" w:hAnsi="Century Gothic"/>
                              </w:rPr>
                              <w:t>„</w:t>
                            </w:r>
                            <w:proofErr w:type="spellStart"/>
                            <w:r w:rsidRPr="00A46D52">
                              <w:rPr>
                                <w:rFonts w:ascii="Century Gothic" w:hAnsi="Century Gothic"/>
                              </w:rPr>
                              <w:t>Wüßte</w:t>
                            </w:r>
                            <w:proofErr w:type="spellEnd"/>
                            <w:r w:rsidRPr="00A46D52">
                              <w:rPr>
                                <w:rFonts w:ascii="Century Gothic" w:hAnsi="Century Gothic"/>
                              </w:rPr>
                              <w:t xml:space="preserve"> ich nicht, </w:t>
                            </w:r>
                            <w:proofErr w:type="spellStart"/>
                            <w:r w:rsidRPr="00A46D52">
                              <w:rPr>
                                <w:rFonts w:ascii="Century Gothic" w:hAnsi="Century Gothic"/>
                              </w:rPr>
                              <w:t>daß</w:t>
                            </w:r>
                            <w:proofErr w:type="spellEnd"/>
                            <w:r w:rsidRPr="00A46D52">
                              <w:rPr>
                                <w:rFonts w:ascii="Century Gothic" w:hAnsi="Century Gothic"/>
                              </w:rPr>
                              <w:t xml:space="preserve"> es in unserer Zeit um mehr als ei</w:t>
                            </w:r>
                            <w:r w:rsidR="00A46D52" w:rsidRPr="00A46D52">
                              <w:rPr>
                                <w:rFonts w:ascii="Century Gothic" w:hAnsi="Century Gothic"/>
                              </w:rPr>
                              <w:t>n</w:t>
                            </w:r>
                            <w:r w:rsidRPr="00A46D52">
                              <w:rPr>
                                <w:rFonts w:ascii="Century Gothic" w:hAnsi="Century Gothic"/>
                              </w:rPr>
                              <w:t xml:space="preserve"> </w:t>
                            </w:r>
                            <w:r w:rsidR="00A46D52" w:rsidRPr="00A46D52">
                              <w:rPr>
                                <w:rFonts w:ascii="Century Gothic" w:hAnsi="Century Gothic"/>
                              </w:rPr>
                              <w:t>p</w:t>
                            </w:r>
                            <w:r w:rsidRPr="00A46D52">
                              <w:rPr>
                                <w:rFonts w:ascii="Century Gothic" w:hAnsi="Century Gothic"/>
                              </w:rPr>
                              <w:t xml:space="preserve">ersönliches Schicksal geht, so </w:t>
                            </w:r>
                            <w:proofErr w:type="spellStart"/>
                            <w:r w:rsidRPr="00A46D52">
                              <w:rPr>
                                <w:rFonts w:ascii="Century Gothic" w:hAnsi="Century Gothic"/>
                              </w:rPr>
                              <w:t>müßte</w:t>
                            </w:r>
                            <w:proofErr w:type="spellEnd"/>
                            <w:r w:rsidRPr="00A46D52">
                              <w:rPr>
                                <w:rFonts w:ascii="Century Gothic" w:hAnsi="Century Gothic"/>
                              </w:rPr>
                              <w:t xml:space="preserve"> ich verzweifeln, ob alldem allseitigen Zusammenbruch, in den ich ‚hineingetappt‘ bin</w:t>
                            </w:r>
                            <w:r w:rsidR="00A46D52" w:rsidRPr="00A46D52">
                              <w:rPr>
                                <w:rFonts w:ascii="Century Gothic" w:hAnsi="Century Gothic"/>
                              </w:rPr>
                              <w:t>*</w:t>
                            </w:r>
                            <w:r w:rsidRPr="00A46D52">
                              <w:rPr>
                                <w:rFonts w:ascii="Century Gothic" w:hAnsi="Century Gothic"/>
                              </w:rPr>
                              <w:t xml:space="preserve">, fast zwangsläufig, und glauben, Gott wolle meinen Untergang!! So aber kann ich hoffen, </w:t>
                            </w:r>
                            <w:proofErr w:type="spellStart"/>
                            <w:r w:rsidRPr="00A46D52">
                              <w:rPr>
                                <w:rFonts w:ascii="Century Gothic" w:hAnsi="Century Gothic"/>
                              </w:rPr>
                              <w:t>daß</w:t>
                            </w:r>
                            <w:proofErr w:type="spellEnd"/>
                            <w:r w:rsidRPr="00A46D52">
                              <w:rPr>
                                <w:rFonts w:ascii="Century Gothic" w:hAnsi="Century Gothic"/>
                              </w:rPr>
                              <w:t xml:space="preserve"> ich auch ein Opfer b</w:t>
                            </w:r>
                            <w:r w:rsidR="00A46D52" w:rsidRPr="00A46D52">
                              <w:rPr>
                                <w:rFonts w:ascii="Century Gothic" w:hAnsi="Century Gothic"/>
                              </w:rPr>
                              <w:t>i</w:t>
                            </w:r>
                            <w:r w:rsidRPr="00A46D52">
                              <w:rPr>
                                <w:rFonts w:ascii="Century Gothic" w:hAnsi="Century Gothic"/>
                              </w:rPr>
                              <w:t>n zu Sieg und Frieden! Nur ist es furchtbar hart – so sterben zu müssen – Gott he</w:t>
                            </w:r>
                            <w:r w:rsidR="00A46D52" w:rsidRPr="00A46D52">
                              <w:rPr>
                                <w:rFonts w:ascii="Century Gothic" w:hAnsi="Century Gothic"/>
                              </w:rPr>
                              <w:t>l</w:t>
                            </w:r>
                            <w:r w:rsidRPr="00A46D52">
                              <w:rPr>
                                <w:rFonts w:ascii="Century Gothic" w:hAnsi="Century Gothic"/>
                              </w:rPr>
                              <w:t xml:space="preserve">fe  mir und Eure verzeihende Liebe. </w:t>
                            </w:r>
                          </w:p>
                          <w:p w:rsidR="00143F6D" w:rsidRPr="00A46D52" w:rsidRDefault="00143F6D" w:rsidP="001A5C31">
                            <w:pPr>
                              <w:pStyle w:val="KeinLeerraum"/>
                              <w:tabs>
                                <w:tab w:val="left" w:pos="426"/>
                              </w:tabs>
                              <w:jc w:val="both"/>
                              <w:rPr>
                                <w:rFonts w:ascii="Century Gothic" w:hAnsi="Century Gothic"/>
                              </w:rPr>
                            </w:pPr>
                            <w:r w:rsidRPr="00A46D52">
                              <w:rPr>
                                <w:rFonts w:ascii="Century Gothic" w:hAnsi="Century Gothic"/>
                              </w:rPr>
                              <w:t xml:space="preserve">Das schwerste ist mir, </w:t>
                            </w:r>
                            <w:proofErr w:type="spellStart"/>
                            <w:r w:rsidRPr="00A46D52">
                              <w:rPr>
                                <w:rFonts w:ascii="Century Gothic" w:hAnsi="Century Gothic"/>
                              </w:rPr>
                              <w:t>daß</w:t>
                            </w:r>
                            <w:proofErr w:type="spellEnd"/>
                            <w:r w:rsidRPr="00A46D52">
                              <w:rPr>
                                <w:rFonts w:ascii="Century Gothic" w:hAnsi="Century Gothic"/>
                              </w:rPr>
                              <w:t xml:space="preserve"> so viele um meinetwegen im Leid sein müssen und ich wollte im Leben den Menschen doch nur Freude bereiten!</w:t>
                            </w:r>
                          </w:p>
                          <w:p w:rsidR="00143F6D" w:rsidRDefault="00143F6D" w:rsidP="001A5C31">
                            <w:pPr>
                              <w:pStyle w:val="KeinLeerraum"/>
                              <w:jc w:val="both"/>
                              <w:rPr>
                                <w:rFonts w:ascii="Century Gothic" w:hAnsi="Century Gothic"/>
                              </w:rPr>
                            </w:pPr>
                            <w:r w:rsidRPr="00A46D52">
                              <w:rPr>
                                <w:rFonts w:ascii="Century Gothic" w:hAnsi="Century Gothic"/>
                              </w:rPr>
                              <w:t xml:space="preserve">Es ist im Leben solch harter Zeiten verhängnisvoll, mehr dem </w:t>
                            </w:r>
                            <w:r w:rsidR="00A46D52" w:rsidRPr="00A46D52">
                              <w:rPr>
                                <w:rFonts w:ascii="Century Gothic" w:hAnsi="Century Gothic"/>
                              </w:rPr>
                              <w:t>H</w:t>
                            </w:r>
                            <w:r w:rsidRPr="00A46D52">
                              <w:rPr>
                                <w:rFonts w:ascii="Century Gothic" w:hAnsi="Century Gothic"/>
                              </w:rPr>
                              <w:t>erz als dem Verstand zu folgen!</w:t>
                            </w:r>
                          </w:p>
                          <w:p w:rsidR="001A5C31" w:rsidRPr="00A46D52" w:rsidRDefault="001A5C31" w:rsidP="00A46D52">
                            <w:pPr>
                              <w:pStyle w:val="KeinLeerraum"/>
                              <w:rPr>
                                <w:rFonts w:ascii="Century Gothic" w:hAnsi="Century Gothic"/>
                              </w:rPr>
                            </w:pPr>
                          </w:p>
                          <w:p w:rsidR="00A46D52" w:rsidRDefault="00A46D52" w:rsidP="00A46D52">
                            <w:pPr>
                              <w:spacing w:after="0" w:line="240" w:lineRule="auto"/>
                              <w:jc w:val="both"/>
                              <w:rPr>
                                <w:rFonts w:ascii="Century Gothic" w:hAnsi="Century Gothic"/>
                                <w:sz w:val="16"/>
                                <w:szCs w:val="16"/>
                              </w:rPr>
                            </w:pPr>
                            <w:r w:rsidRPr="00A46D52">
                              <w:rPr>
                                <w:rFonts w:ascii="Century Gothic" w:hAnsi="Century Gothic"/>
                                <w:sz w:val="16"/>
                                <w:szCs w:val="16"/>
                              </w:rPr>
                              <w:t xml:space="preserve">*seine </w:t>
                            </w:r>
                            <w:r w:rsidR="001A5C31">
                              <w:rPr>
                                <w:rFonts w:ascii="Century Gothic" w:hAnsi="Century Gothic"/>
                                <w:sz w:val="16"/>
                                <w:szCs w:val="16"/>
                              </w:rPr>
                              <w:t xml:space="preserve">verhängnisvolle </w:t>
                            </w:r>
                            <w:r w:rsidRPr="00A46D52">
                              <w:rPr>
                                <w:rFonts w:ascii="Century Gothic" w:hAnsi="Century Gothic"/>
                                <w:sz w:val="16"/>
                                <w:szCs w:val="16"/>
                              </w:rPr>
                              <w:t>Vertrauensseligkeit gegenüber dem Gestapospitzel „Dr. Hagen“, der sich als gläubiger Christ und NS-Kritiker ausgab und detaillierte Protokolle über alle mit Lampert geführten Gespräche weiterleitete.</w:t>
                            </w:r>
                          </w:p>
                          <w:p w:rsidR="000522BB" w:rsidRPr="000522BB" w:rsidRDefault="000522BB" w:rsidP="000522BB">
                            <w:pPr>
                              <w:pStyle w:val="KeinLeerraum"/>
                              <w:rPr>
                                <w:rStyle w:val="link-external"/>
                                <w:sz w:val="16"/>
                                <w:szCs w:val="16"/>
                                <w:lang w:val="de-DE"/>
                              </w:rPr>
                            </w:pPr>
                            <w:hyperlink r:id="rId19" w:history="1">
                              <w:r w:rsidRPr="000522BB">
                                <w:rPr>
                                  <w:rStyle w:val="Hyperlink"/>
                                  <w:sz w:val="16"/>
                                  <w:szCs w:val="16"/>
                                  <w:lang w:val="de-DE"/>
                                </w:rPr>
                                <w:t>http://www.kath-kirche-vorarlberg.at/themen/carl-lampert-erinnern/briefe-von-carl-lampert</w:t>
                              </w:r>
                            </w:hyperlin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6" o:spid="_x0000_s1033" type="#_x0000_t202" style="position:absolute;left:0;text-align:left;margin-left:226.6pt;margin-top:5.1pt;width:229.55pt;height:33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" fillcolor="white [3201]" strokeweight=".5pt">
                <v:textbox>
                  <w:txbxContent>
                    <w:p w:rsidR="00143F6D" w:rsidRPr="00A46D52" w:rsidRDefault="00143F6D" w:rsidP="001A5C31">
                      <w:pPr>
                        <w:pStyle w:val="KeinLeerraum"/>
                        <w:tabs>
                          <w:tab w:val="left" w:pos="426"/>
                        </w:tabs>
                        <w:jc w:val="both"/>
                        <w:rPr>
                          <w:rFonts w:ascii="Century Gothic" w:hAnsi="Century Gothic"/>
                        </w:rPr>
                      </w:pPr>
                      <w:bookmarkStart w:id="1" w:name="_GoBack"/>
                      <w:r w:rsidRPr="00A46D52">
                        <w:rPr>
                          <w:rFonts w:ascii="Century Gothic" w:hAnsi="Century Gothic"/>
                        </w:rPr>
                        <w:t>„</w:t>
                      </w:r>
                      <w:proofErr w:type="spellStart"/>
                      <w:r w:rsidRPr="00A46D52">
                        <w:rPr>
                          <w:rFonts w:ascii="Century Gothic" w:hAnsi="Century Gothic"/>
                        </w:rPr>
                        <w:t>Wüßte</w:t>
                      </w:r>
                      <w:proofErr w:type="spellEnd"/>
                      <w:r w:rsidRPr="00A46D52">
                        <w:rPr>
                          <w:rFonts w:ascii="Century Gothic" w:hAnsi="Century Gothic"/>
                        </w:rPr>
                        <w:t xml:space="preserve"> ich nicht, </w:t>
                      </w:r>
                      <w:proofErr w:type="spellStart"/>
                      <w:r w:rsidRPr="00A46D52">
                        <w:rPr>
                          <w:rFonts w:ascii="Century Gothic" w:hAnsi="Century Gothic"/>
                        </w:rPr>
                        <w:t>daß</w:t>
                      </w:r>
                      <w:proofErr w:type="spellEnd"/>
                      <w:r w:rsidRPr="00A46D52">
                        <w:rPr>
                          <w:rFonts w:ascii="Century Gothic" w:hAnsi="Century Gothic"/>
                        </w:rPr>
                        <w:t xml:space="preserve"> es in unserer Zeit um mehr als ei</w:t>
                      </w:r>
                      <w:r w:rsidR="00A46D52" w:rsidRPr="00A46D52">
                        <w:rPr>
                          <w:rFonts w:ascii="Century Gothic" w:hAnsi="Century Gothic"/>
                        </w:rPr>
                        <w:t>n</w:t>
                      </w:r>
                      <w:r w:rsidRPr="00A46D52">
                        <w:rPr>
                          <w:rFonts w:ascii="Century Gothic" w:hAnsi="Century Gothic"/>
                        </w:rPr>
                        <w:t xml:space="preserve"> </w:t>
                      </w:r>
                      <w:r w:rsidR="00A46D52" w:rsidRPr="00A46D52">
                        <w:rPr>
                          <w:rFonts w:ascii="Century Gothic" w:hAnsi="Century Gothic"/>
                        </w:rPr>
                        <w:t>p</w:t>
                      </w:r>
                      <w:r w:rsidRPr="00A46D52">
                        <w:rPr>
                          <w:rFonts w:ascii="Century Gothic" w:hAnsi="Century Gothic"/>
                        </w:rPr>
                        <w:t xml:space="preserve">ersönliches Schicksal geht, so </w:t>
                      </w:r>
                      <w:proofErr w:type="spellStart"/>
                      <w:r w:rsidRPr="00A46D52">
                        <w:rPr>
                          <w:rFonts w:ascii="Century Gothic" w:hAnsi="Century Gothic"/>
                        </w:rPr>
                        <w:t>müßte</w:t>
                      </w:r>
                      <w:proofErr w:type="spellEnd"/>
                      <w:r w:rsidRPr="00A46D52">
                        <w:rPr>
                          <w:rFonts w:ascii="Century Gothic" w:hAnsi="Century Gothic"/>
                        </w:rPr>
                        <w:t xml:space="preserve"> ich verzweifeln, ob alldem allseitigen Zusammenbruch, in den ich ‚hineingetappt‘ bin</w:t>
                      </w:r>
                      <w:r w:rsidR="00A46D52" w:rsidRPr="00A46D52">
                        <w:rPr>
                          <w:rFonts w:ascii="Century Gothic" w:hAnsi="Century Gothic"/>
                        </w:rPr>
                        <w:t>*</w:t>
                      </w:r>
                      <w:r w:rsidRPr="00A46D52">
                        <w:rPr>
                          <w:rFonts w:ascii="Century Gothic" w:hAnsi="Century Gothic"/>
                        </w:rPr>
                        <w:t xml:space="preserve">, fast zwangsläufig, und glauben, Gott wolle meinen Untergang!! So aber kann ich hoffen, </w:t>
                      </w:r>
                      <w:proofErr w:type="spellStart"/>
                      <w:r w:rsidRPr="00A46D52">
                        <w:rPr>
                          <w:rFonts w:ascii="Century Gothic" w:hAnsi="Century Gothic"/>
                        </w:rPr>
                        <w:t>daß</w:t>
                      </w:r>
                      <w:proofErr w:type="spellEnd"/>
                      <w:r w:rsidRPr="00A46D52">
                        <w:rPr>
                          <w:rFonts w:ascii="Century Gothic" w:hAnsi="Century Gothic"/>
                        </w:rPr>
                        <w:t xml:space="preserve"> ich auch ein Opfer b</w:t>
                      </w:r>
                      <w:r w:rsidR="00A46D52" w:rsidRPr="00A46D52">
                        <w:rPr>
                          <w:rFonts w:ascii="Century Gothic" w:hAnsi="Century Gothic"/>
                        </w:rPr>
                        <w:t>i</w:t>
                      </w:r>
                      <w:r w:rsidRPr="00A46D52">
                        <w:rPr>
                          <w:rFonts w:ascii="Century Gothic" w:hAnsi="Century Gothic"/>
                        </w:rPr>
                        <w:t>n zu Sieg und Frieden! Nur ist es furchtbar hart – so sterben zu müssen – Gott he</w:t>
                      </w:r>
                      <w:r w:rsidR="00A46D52" w:rsidRPr="00A46D52">
                        <w:rPr>
                          <w:rFonts w:ascii="Century Gothic" w:hAnsi="Century Gothic"/>
                        </w:rPr>
                        <w:t>l</w:t>
                      </w:r>
                      <w:r w:rsidRPr="00A46D52">
                        <w:rPr>
                          <w:rFonts w:ascii="Century Gothic" w:hAnsi="Century Gothic"/>
                        </w:rPr>
                        <w:t xml:space="preserve">fe  mir und Eure verzeihende Liebe. </w:t>
                      </w:r>
                    </w:p>
                    <w:p w:rsidR="00143F6D" w:rsidRPr="00A46D52" w:rsidRDefault="00143F6D" w:rsidP="001A5C31">
                      <w:pPr>
                        <w:pStyle w:val="KeinLeerraum"/>
                        <w:tabs>
                          <w:tab w:val="left" w:pos="426"/>
                        </w:tabs>
                        <w:jc w:val="both"/>
                        <w:rPr>
                          <w:rFonts w:ascii="Century Gothic" w:hAnsi="Century Gothic"/>
                        </w:rPr>
                      </w:pPr>
                      <w:r w:rsidRPr="00A46D52">
                        <w:rPr>
                          <w:rFonts w:ascii="Century Gothic" w:hAnsi="Century Gothic"/>
                        </w:rPr>
                        <w:t xml:space="preserve">Das schwerste ist mir, </w:t>
                      </w:r>
                      <w:proofErr w:type="spellStart"/>
                      <w:r w:rsidRPr="00A46D52">
                        <w:rPr>
                          <w:rFonts w:ascii="Century Gothic" w:hAnsi="Century Gothic"/>
                        </w:rPr>
                        <w:t>daß</w:t>
                      </w:r>
                      <w:proofErr w:type="spellEnd"/>
                      <w:r w:rsidRPr="00A46D52">
                        <w:rPr>
                          <w:rFonts w:ascii="Century Gothic" w:hAnsi="Century Gothic"/>
                        </w:rPr>
                        <w:t xml:space="preserve"> so viele um meinetwegen im Leid sein müssen und ich wollte im Leben den Menschen doch nur Freude bereiten!</w:t>
                      </w:r>
                    </w:p>
                    <w:p w:rsidR="00143F6D" w:rsidRDefault="00143F6D" w:rsidP="001A5C31">
                      <w:pPr>
                        <w:pStyle w:val="KeinLeerraum"/>
                        <w:jc w:val="both"/>
                        <w:rPr>
                          <w:rFonts w:ascii="Century Gothic" w:hAnsi="Century Gothic"/>
                        </w:rPr>
                      </w:pPr>
                      <w:r w:rsidRPr="00A46D52">
                        <w:rPr>
                          <w:rFonts w:ascii="Century Gothic" w:hAnsi="Century Gothic"/>
                        </w:rPr>
                        <w:t xml:space="preserve">Es ist im Leben solch harter Zeiten verhängnisvoll, mehr dem </w:t>
                      </w:r>
                      <w:r w:rsidR="00A46D52" w:rsidRPr="00A46D52">
                        <w:rPr>
                          <w:rFonts w:ascii="Century Gothic" w:hAnsi="Century Gothic"/>
                        </w:rPr>
                        <w:t>H</w:t>
                      </w:r>
                      <w:r w:rsidRPr="00A46D52">
                        <w:rPr>
                          <w:rFonts w:ascii="Century Gothic" w:hAnsi="Century Gothic"/>
                        </w:rPr>
                        <w:t>erz als dem Verstand zu folgen!</w:t>
                      </w:r>
                    </w:p>
                    <w:p w:rsidR="001A5C31" w:rsidRPr="00A46D52" w:rsidRDefault="001A5C31" w:rsidP="00A46D52">
                      <w:pPr>
                        <w:pStyle w:val="KeinLeerraum"/>
                        <w:rPr>
                          <w:rFonts w:ascii="Century Gothic" w:hAnsi="Century Gothic"/>
                        </w:rPr>
                      </w:pPr>
                    </w:p>
                    <w:p w:rsidR="00A46D52" w:rsidRDefault="00A46D52" w:rsidP="00A46D52">
                      <w:pPr>
                        <w:spacing w:after="0" w:line="240" w:lineRule="auto"/>
                        <w:jc w:val="both"/>
                        <w:rPr>
                          <w:rFonts w:ascii="Century Gothic" w:hAnsi="Century Gothic"/>
                          <w:sz w:val="16"/>
                          <w:szCs w:val="16"/>
                        </w:rPr>
                      </w:pPr>
                      <w:r w:rsidRPr="00A46D52">
                        <w:rPr>
                          <w:rFonts w:ascii="Century Gothic" w:hAnsi="Century Gothic"/>
                          <w:sz w:val="16"/>
                          <w:szCs w:val="16"/>
                        </w:rPr>
                        <w:t xml:space="preserve">*seine </w:t>
                      </w:r>
                      <w:r w:rsidR="001A5C31">
                        <w:rPr>
                          <w:rFonts w:ascii="Century Gothic" w:hAnsi="Century Gothic"/>
                          <w:sz w:val="16"/>
                          <w:szCs w:val="16"/>
                        </w:rPr>
                        <w:t xml:space="preserve">verhängnisvolle </w:t>
                      </w:r>
                      <w:r w:rsidRPr="00A46D52">
                        <w:rPr>
                          <w:rFonts w:ascii="Century Gothic" w:hAnsi="Century Gothic"/>
                          <w:sz w:val="16"/>
                          <w:szCs w:val="16"/>
                        </w:rPr>
                        <w:t>Vertrauensseligkeit gegenüber dem Gestapospitzel „Dr. Hagen“, der sich als gläubiger Christ und NS-Kritiker ausgab und detaillierte Protokolle über alle mit Lampert geführten Gespräche weiterleitete.</w:t>
                      </w:r>
                    </w:p>
                    <w:p w:rsidR="000522BB" w:rsidRPr="000522BB" w:rsidRDefault="000522BB" w:rsidP="000522BB">
                      <w:pPr>
                        <w:pStyle w:val="KeinLeerraum"/>
                        <w:rPr>
                          <w:rStyle w:val="link-external"/>
                          <w:sz w:val="16"/>
                          <w:szCs w:val="16"/>
                          <w:lang w:val="de-DE"/>
                        </w:rPr>
                      </w:pPr>
                      <w:hyperlink r:id="rId20" w:history="1">
                        <w:r w:rsidRPr="000522BB">
                          <w:rPr>
                            <w:rStyle w:val="Hyperlink"/>
                            <w:sz w:val="16"/>
                            <w:szCs w:val="16"/>
                            <w:lang w:val="de-DE"/>
                          </w:rPr>
                          <w:t>http://www.kath-kirche-vorarlberg.at/themen/carl-lampert-erinnern/briefe-von-carl-lampert</w:t>
                        </w:r>
                      </w:hyperlink>
                      <w:bookmarkEnd w:id="1"/>
                    </w:p>
                  </w:txbxContent>
                </v:textbox>
              </v:shape>
            </w:pict>
          </mc:Fallback>
        </mc:AlternateContent>
      </w:r>
    </w:p>
    <w:p w:rsidR="005B0685" w:rsidRDefault="001A5C31" w:rsidP="00AF659E">
      <w:pPr>
        <w:pStyle w:val="KeinLeerraum"/>
        <w:jc w:val="both"/>
        <w:rPr>
          <w:rFonts w:cs="Courier New"/>
        </w:rPr>
      </w:pPr>
      <w:r>
        <w:rPr>
          <w:rFonts w:cs="Courier New"/>
          <w:noProof/>
        </w:rPr>
        <w:drawing>
          <wp:anchor distT="0" distB="0" distL="114300" distR="114300" simplePos="0" relativeHeight="251678720" behindDoc="1" locked="0" layoutInCell="1" allowOverlap="1" wp14:anchorId="50F03F08" wp14:editId="2BAEFA63">
            <wp:simplePos x="0" y="0"/>
            <wp:positionH relativeFrom="column">
              <wp:posOffset>56515</wp:posOffset>
            </wp:positionH>
            <wp:positionV relativeFrom="paragraph">
              <wp:posOffset>85090</wp:posOffset>
            </wp:positionV>
            <wp:extent cx="2137410" cy="3432810"/>
            <wp:effectExtent l="0" t="0" r="0" b="0"/>
            <wp:wrapTight wrapText="bothSides">
              <wp:wrapPolygon edited="0">
                <wp:start x="0" y="0"/>
                <wp:lineTo x="0" y="21456"/>
                <wp:lineTo x="21369" y="21456"/>
                <wp:lineTo x="21369"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Lampert_Grab .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7410" cy="3432810"/>
                    </a:xfrm>
                    <a:prstGeom prst="rect">
                      <a:avLst/>
                    </a:prstGeom>
                  </pic:spPr>
                </pic:pic>
              </a:graphicData>
            </a:graphic>
            <wp14:sizeRelH relativeFrom="page">
              <wp14:pctWidth>0</wp14:pctWidth>
            </wp14:sizeRelH>
            <wp14:sizeRelV relativeFrom="page">
              <wp14:pctHeight>0</wp14:pctHeight>
            </wp14:sizeRelV>
          </wp:anchor>
        </w:drawing>
      </w:r>
    </w:p>
    <w:p w:rsidR="005B0685" w:rsidRDefault="005B0685" w:rsidP="00AF659E">
      <w:pPr>
        <w:pStyle w:val="KeinLeerraum"/>
        <w:jc w:val="both"/>
        <w:rPr>
          <w:rFonts w:cs="Courier New"/>
        </w:rPr>
      </w:pPr>
    </w:p>
    <w:p w:rsidR="005B0685" w:rsidRPr="00AF659E" w:rsidRDefault="005B0685" w:rsidP="00AF659E">
      <w:pPr>
        <w:pStyle w:val="KeinLeerraum"/>
        <w:jc w:val="both"/>
        <w:rPr>
          <w:rFonts w:cs="Courier New"/>
        </w:rPr>
      </w:pPr>
    </w:p>
    <w:p w:rsidR="00AF659E" w:rsidRPr="00AF659E" w:rsidRDefault="00AF659E" w:rsidP="00AF659E">
      <w:pPr>
        <w:pStyle w:val="KeinLeerraum"/>
        <w:jc w:val="both"/>
        <w:rPr>
          <w:rFonts w:cs="Courier New"/>
        </w:rPr>
      </w:pPr>
    </w:p>
    <w:p w:rsidR="00AF659E" w:rsidRPr="00AF659E" w:rsidRDefault="00AF659E" w:rsidP="00AF659E">
      <w:pPr>
        <w:pStyle w:val="KeinLeerraum"/>
        <w:jc w:val="both"/>
        <w:rPr>
          <w:rFonts w:cs="Courier New"/>
        </w:rPr>
      </w:pPr>
    </w:p>
    <w:p w:rsidR="00AF659E" w:rsidRPr="00AF659E" w:rsidRDefault="00AF659E" w:rsidP="00AF659E">
      <w:pPr>
        <w:pStyle w:val="KeinLeerraum"/>
        <w:jc w:val="both"/>
        <w:rPr>
          <w:rFonts w:cs="Courier New"/>
        </w:rPr>
      </w:pPr>
    </w:p>
    <w:p w:rsidR="00AF659E" w:rsidRPr="00AF659E" w:rsidRDefault="00AF659E" w:rsidP="00AF659E">
      <w:pPr>
        <w:pStyle w:val="KeinLeerraum"/>
        <w:jc w:val="both"/>
        <w:rPr>
          <w:rFonts w:cs="Courier New"/>
        </w:rPr>
      </w:pPr>
    </w:p>
    <w:p w:rsidR="00AF659E" w:rsidRPr="00AF659E" w:rsidRDefault="00AF659E" w:rsidP="00AF659E">
      <w:pPr>
        <w:pStyle w:val="KeinLeerraum"/>
        <w:jc w:val="both"/>
        <w:rPr>
          <w:rFonts w:cs="Courier New"/>
        </w:rPr>
      </w:pPr>
    </w:p>
    <w:p w:rsidR="00AF659E" w:rsidRPr="00AF659E" w:rsidRDefault="00AF659E" w:rsidP="00AF659E">
      <w:pPr>
        <w:pStyle w:val="KeinLeerraum"/>
        <w:jc w:val="both"/>
        <w:rPr>
          <w:rFonts w:cs="Courier New"/>
        </w:rPr>
      </w:pPr>
    </w:p>
    <w:p w:rsidR="00AF659E" w:rsidRPr="00AF659E" w:rsidRDefault="00AF659E" w:rsidP="00AF659E">
      <w:pPr>
        <w:pStyle w:val="KeinLeerraum"/>
        <w:jc w:val="both"/>
        <w:rPr>
          <w:rFonts w:cs="Courier New"/>
        </w:rPr>
      </w:pPr>
    </w:p>
    <w:p w:rsidR="00AF659E" w:rsidRPr="00AF659E" w:rsidRDefault="00AF659E" w:rsidP="00AF659E">
      <w:pPr>
        <w:pStyle w:val="KeinLeerraum"/>
        <w:jc w:val="both"/>
        <w:rPr>
          <w:rFonts w:cs="Courier New"/>
        </w:rPr>
      </w:pPr>
    </w:p>
    <w:p w:rsidR="00AF659E" w:rsidRPr="00AF659E" w:rsidRDefault="00AF659E" w:rsidP="00AF659E">
      <w:pPr>
        <w:pStyle w:val="KeinLeerraum"/>
        <w:jc w:val="both"/>
        <w:rPr>
          <w:rFonts w:cs="Courier New"/>
        </w:rPr>
      </w:pPr>
    </w:p>
    <w:p w:rsidR="00AF659E" w:rsidRPr="00AF659E" w:rsidRDefault="00AF659E" w:rsidP="00AF659E">
      <w:pPr>
        <w:pStyle w:val="KeinLeerraum"/>
        <w:jc w:val="both"/>
        <w:rPr>
          <w:rFonts w:cs="Courier New"/>
        </w:rPr>
      </w:pPr>
    </w:p>
    <w:p w:rsidR="00AF659E" w:rsidRPr="00AF659E" w:rsidRDefault="00AF659E" w:rsidP="00AF659E">
      <w:pPr>
        <w:pStyle w:val="KeinLeerraum"/>
        <w:jc w:val="both"/>
        <w:rPr>
          <w:rFonts w:cs="Courier New"/>
        </w:rPr>
      </w:pPr>
    </w:p>
    <w:p w:rsidR="00AF659E" w:rsidRPr="00AF659E" w:rsidRDefault="00AF659E" w:rsidP="00AF659E">
      <w:pPr>
        <w:pStyle w:val="KeinLeerraum"/>
        <w:jc w:val="both"/>
        <w:rPr>
          <w:rFonts w:cs="Courier New"/>
        </w:rPr>
      </w:pPr>
    </w:p>
    <w:p w:rsidR="00AF659E" w:rsidRPr="00AF659E" w:rsidRDefault="00AF659E" w:rsidP="00AF659E">
      <w:pPr>
        <w:pStyle w:val="KeinLeerraum"/>
        <w:jc w:val="both"/>
        <w:rPr>
          <w:rFonts w:cs="Courier New"/>
        </w:rPr>
      </w:pPr>
    </w:p>
    <w:p w:rsidR="00AF659E" w:rsidRPr="00AF659E" w:rsidRDefault="00AF659E" w:rsidP="00AF659E">
      <w:pPr>
        <w:pStyle w:val="KeinLeerraum"/>
        <w:jc w:val="both"/>
        <w:rPr>
          <w:rFonts w:cs="Courier New"/>
        </w:rPr>
      </w:pPr>
    </w:p>
    <w:p w:rsidR="00AF659E" w:rsidRPr="00AF659E" w:rsidRDefault="00AF659E" w:rsidP="00AF659E">
      <w:pPr>
        <w:pStyle w:val="KeinLeerraum"/>
        <w:jc w:val="both"/>
        <w:rPr>
          <w:rFonts w:cs="Courier New"/>
        </w:rPr>
      </w:pPr>
    </w:p>
    <w:p w:rsidR="00AF659E" w:rsidRDefault="00AF659E" w:rsidP="000645B0">
      <w:pPr>
        <w:pStyle w:val="KeinLeerraum"/>
        <w:suppressLineNumbers/>
        <w:jc w:val="both"/>
        <w:rPr>
          <w:rFonts w:cs="Courier New"/>
          <w:sz w:val="16"/>
          <w:szCs w:val="16"/>
        </w:rPr>
      </w:pPr>
    </w:p>
    <w:p w:rsidR="00AF659E" w:rsidRDefault="00AF659E" w:rsidP="000645B0">
      <w:pPr>
        <w:pStyle w:val="KeinLeerraum"/>
        <w:suppressLineNumbers/>
        <w:jc w:val="both"/>
        <w:rPr>
          <w:rFonts w:cs="Courier New"/>
          <w:sz w:val="16"/>
          <w:szCs w:val="16"/>
        </w:rPr>
      </w:pPr>
    </w:p>
    <w:p w:rsidR="00AF659E" w:rsidRPr="00CA5FA3" w:rsidRDefault="00AF659E" w:rsidP="000645B0">
      <w:pPr>
        <w:pStyle w:val="KeinLeerraum"/>
        <w:suppressLineNumbers/>
        <w:jc w:val="both"/>
        <w:rPr>
          <w:rFonts w:cs="Courier New"/>
          <w:sz w:val="16"/>
          <w:szCs w:val="16"/>
        </w:rPr>
      </w:pPr>
    </w:p>
    <w:p w:rsidR="000645B0" w:rsidRDefault="000645B0" w:rsidP="000645B0">
      <w:pPr>
        <w:pStyle w:val="KeinLeerraum"/>
        <w:suppressLineNumbers/>
        <w:jc w:val="both"/>
        <w:rPr>
          <w:rFonts w:cs="Courier New"/>
          <w:sz w:val="16"/>
          <w:szCs w:val="16"/>
        </w:rPr>
      </w:pPr>
    </w:p>
    <w:p w:rsidR="00D1517F" w:rsidRDefault="00D1517F" w:rsidP="000645B0">
      <w:pPr>
        <w:pStyle w:val="KeinLeerraum"/>
        <w:suppressLineNumbers/>
        <w:jc w:val="both"/>
        <w:rPr>
          <w:rFonts w:cs="Courier New"/>
          <w:sz w:val="16"/>
          <w:szCs w:val="16"/>
        </w:rPr>
      </w:pPr>
      <w:r>
        <w:rPr>
          <w:rFonts w:cs="Courier New"/>
          <w:noProof/>
          <w:sz w:val="16"/>
          <w:szCs w:val="16"/>
        </w:rPr>
        <mc:AlternateContent>
          <mc:Choice Requires="wps">
            <w:drawing>
              <wp:anchor distT="0" distB="0" distL="114300" distR="114300" simplePos="0" relativeHeight="251679744" behindDoc="0" locked="0" layoutInCell="1" allowOverlap="1" wp14:anchorId="4F891EB1" wp14:editId="5A6B3F3F">
                <wp:simplePos x="0" y="0"/>
                <wp:positionH relativeFrom="column">
                  <wp:posOffset>56515</wp:posOffset>
                </wp:positionH>
                <wp:positionV relativeFrom="paragraph">
                  <wp:posOffset>77470</wp:posOffset>
                </wp:positionV>
                <wp:extent cx="2181860" cy="629285"/>
                <wp:effectExtent l="0" t="0" r="8890" b="0"/>
                <wp:wrapNone/>
                <wp:docPr id="18" name="Textfeld 18"/>
                <wp:cNvGraphicFramePr/>
                <a:graphic xmlns:a="http://schemas.openxmlformats.org/drawingml/2006/main">
                  <a:graphicData uri="http://schemas.microsoft.com/office/word/2010/wordprocessingShape">
                    <wps:wsp>
                      <wps:cNvSpPr txBox="1"/>
                      <wps:spPr>
                        <a:xfrm>
                          <a:off x="0" y="0"/>
                          <a:ext cx="2181860"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5C31" w:rsidRDefault="001A5C31" w:rsidP="001A5C31">
                            <w:pPr>
                              <w:pStyle w:val="KeinLeerraum"/>
                              <w:suppressLineNumbers/>
                              <w:jc w:val="center"/>
                              <w:rPr>
                                <w:rFonts w:cs="Courier New"/>
                                <w:sz w:val="16"/>
                                <w:szCs w:val="16"/>
                              </w:rPr>
                            </w:pPr>
                            <w:r>
                              <w:rPr>
                                <w:rFonts w:cs="Courier New"/>
                                <w:sz w:val="16"/>
                                <w:szCs w:val="16"/>
                              </w:rPr>
                              <w:t>Das ursprüngliche Grab Lamperts in Halle/S.</w:t>
                            </w:r>
                          </w:p>
                          <w:p w:rsidR="001A5C31" w:rsidRDefault="001A5C31" w:rsidP="001A5C31">
                            <w:pPr>
                              <w:pStyle w:val="KeinLeerraum"/>
                              <w:suppressLineNumbers/>
                              <w:jc w:val="center"/>
                              <w:rPr>
                                <w:rFonts w:cs="Courier New"/>
                                <w:sz w:val="16"/>
                                <w:szCs w:val="16"/>
                              </w:rPr>
                            </w:pPr>
                            <w:r>
                              <w:rPr>
                                <w:rFonts w:cs="Courier New"/>
                                <w:sz w:val="16"/>
                                <w:szCs w:val="16"/>
                              </w:rPr>
                              <w:t>P. Friedrich Lorenz wurde gemeinsam mit Lampert am 13.11944 hingerichtet</w:t>
                            </w:r>
                          </w:p>
                          <w:p w:rsidR="001A5C31" w:rsidRDefault="001A5C31" w:rsidP="001A5C31">
                            <w:pPr>
                              <w:jc w:val="center"/>
                            </w:pPr>
                            <w:r>
                              <w:rPr>
                                <w:rFonts w:cs="Courier New"/>
                                <w:sz w:val="16"/>
                                <w:szCs w:val="16"/>
                              </w:rPr>
                              <w:t>(Foto: Stadtarchiv Halle/S.)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34" type="#_x0000_t202" style="position:absolute;left:0;text-align:left;margin-left:4.45pt;margin-top:6.1pt;width:171.8pt;height:4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" fillcolor="white [3201]" stroked="f" strokeweight=".5pt">
                <v:textbox>
                  <w:txbxContent>
                    <w:p w:rsidR="001A5C31" w:rsidRDefault="001A5C31" w:rsidP="001A5C31">
                      <w:pPr>
                        <w:pStyle w:val="KeinLeerraum"/>
                        <w:suppressLineNumbers/>
                        <w:jc w:val="center"/>
                        <w:rPr>
                          <w:rFonts w:cs="Courier New"/>
                          <w:sz w:val="16"/>
                          <w:szCs w:val="16"/>
                        </w:rPr>
                      </w:pPr>
                      <w:r>
                        <w:rPr>
                          <w:rFonts w:cs="Courier New"/>
                          <w:sz w:val="16"/>
                          <w:szCs w:val="16"/>
                        </w:rPr>
                        <w:t>Das ursprüngliche Grab Lamperts in Halle/S.</w:t>
                      </w:r>
                    </w:p>
                    <w:p w:rsidR="001A5C31" w:rsidRDefault="001A5C31" w:rsidP="001A5C31">
                      <w:pPr>
                        <w:pStyle w:val="KeinLeerraum"/>
                        <w:suppressLineNumbers/>
                        <w:jc w:val="center"/>
                        <w:rPr>
                          <w:rFonts w:cs="Courier New"/>
                          <w:sz w:val="16"/>
                          <w:szCs w:val="16"/>
                        </w:rPr>
                      </w:pPr>
                      <w:r>
                        <w:rPr>
                          <w:rFonts w:cs="Courier New"/>
                          <w:sz w:val="16"/>
                          <w:szCs w:val="16"/>
                        </w:rPr>
                        <w:t>P. Friedrich Lorenz wurde gemeinsam mit Lampert am 13.11944 hingerichtet</w:t>
                      </w:r>
                    </w:p>
                    <w:p w:rsidR="001A5C31" w:rsidRDefault="001A5C31" w:rsidP="001A5C31">
                      <w:pPr>
                        <w:jc w:val="center"/>
                      </w:pPr>
                      <w:r>
                        <w:rPr>
                          <w:rFonts w:cs="Courier New"/>
                          <w:sz w:val="16"/>
                          <w:szCs w:val="16"/>
                        </w:rPr>
                        <w:t>(Foto: Stadtarchiv Halle/S.)</w:t>
                      </w:r>
                    </w:p>
                  </w:txbxContent>
                </v:textbox>
              </v:shape>
            </w:pict>
          </mc:Fallback>
        </mc:AlternateContent>
      </w:r>
    </w:p>
    <w:p w:rsidR="00D1517F" w:rsidRDefault="00D1517F" w:rsidP="000645B0">
      <w:pPr>
        <w:pStyle w:val="KeinLeerraum"/>
        <w:suppressLineNumbers/>
        <w:jc w:val="both"/>
        <w:rPr>
          <w:rFonts w:cs="Courier New"/>
          <w:sz w:val="16"/>
          <w:szCs w:val="16"/>
        </w:rPr>
      </w:pPr>
    </w:p>
    <w:p w:rsidR="00D1517F" w:rsidRDefault="00D1517F" w:rsidP="000645B0">
      <w:pPr>
        <w:pStyle w:val="KeinLeerraum"/>
        <w:suppressLineNumbers/>
        <w:jc w:val="both"/>
        <w:rPr>
          <w:rFonts w:cs="Courier New"/>
          <w:sz w:val="16"/>
          <w:szCs w:val="16"/>
        </w:rPr>
      </w:pPr>
    </w:p>
    <w:p w:rsidR="00D1517F" w:rsidRDefault="00D1517F" w:rsidP="000645B0">
      <w:pPr>
        <w:pStyle w:val="KeinLeerraum"/>
        <w:suppressLineNumbers/>
        <w:jc w:val="both"/>
        <w:rPr>
          <w:rFonts w:cs="Courier New"/>
          <w:sz w:val="16"/>
          <w:szCs w:val="16"/>
        </w:rPr>
      </w:pPr>
    </w:p>
    <w:p w:rsidR="00D1517F" w:rsidRDefault="00D1517F" w:rsidP="000645B0">
      <w:pPr>
        <w:pStyle w:val="KeinLeerraum"/>
        <w:suppressLineNumbers/>
        <w:jc w:val="both"/>
        <w:rPr>
          <w:rFonts w:cs="Courier New"/>
          <w:sz w:val="16"/>
          <w:szCs w:val="16"/>
        </w:rPr>
      </w:pPr>
    </w:p>
    <w:p w:rsidR="00D1517F" w:rsidRDefault="00D1517F" w:rsidP="000645B0">
      <w:pPr>
        <w:pStyle w:val="KeinLeerraum"/>
        <w:suppressLineNumbers/>
        <w:jc w:val="both"/>
        <w:rPr>
          <w:rFonts w:cs="Courier New"/>
          <w:sz w:val="16"/>
          <w:szCs w:val="16"/>
        </w:rPr>
      </w:pPr>
    </w:p>
    <w:p w:rsidR="00D1517F" w:rsidRPr="00414A79" w:rsidRDefault="00D1517F" w:rsidP="00D1517F">
      <w:pPr>
        <w:spacing w:after="0" w:line="240" w:lineRule="auto"/>
        <w:rPr>
          <w:b/>
          <w:sz w:val="24"/>
          <w:szCs w:val="24"/>
        </w:rPr>
      </w:pPr>
      <w:r w:rsidRPr="00414A79">
        <w:rPr>
          <w:b/>
          <w:sz w:val="24"/>
          <w:szCs w:val="24"/>
          <w:highlight w:val="lightGray"/>
        </w:rPr>
        <w:t>E.</w:t>
      </w:r>
    </w:p>
    <w:p w:rsidR="00D1517F" w:rsidRDefault="00D1517F" w:rsidP="00D1517F">
      <w:pPr>
        <w:spacing w:after="0" w:line="240" w:lineRule="auto"/>
        <w:rPr>
          <w:b/>
          <w:sz w:val="24"/>
          <w:szCs w:val="24"/>
        </w:rPr>
      </w:pPr>
      <w:r w:rsidRPr="00414A79">
        <w:rPr>
          <w:b/>
          <w:sz w:val="24"/>
          <w:szCs w:val="24"/>
        </w:rPr>
        <w:t>„Rettungswiderstand“</w:t>
      </w:r>
    </w:p>
    <w:p w:rsidR="00D1517F" w:rsidRPr="00414A79" w:rsidRDefault="00D1517F" w:rsidP="00D1517F">
      <w:pPr>
        <w:spacing w:after="0" w:line="240" w:lineRule="auto"/>
        <w:rPr>
          <w:b/>
          <w:sz w:val="24"/>
          <w:szCs w:val="24"/>
        </w:rPr>
      </w:pPr>
    </w:p>
    <w:p w:rsidR="00D1517F" w:rsidRPr="00414A79" w:rsidRDefault="00D1517F" w:rsidP="00D1517F">
      <w:pPr>
        <w:pBdr>
          <w:top w:val="single" w:sz="4" w:space="1" w:color="auto"/>
          <w:left w:val="single" w:sz="4" w:space="1" w:color="auto"/>
          <w:bottom w:val="single" w:sz="4" w:space="1" w:color="auto"/>
          <w:right w:val="single" w:sz="4" w:space="4" w:color="auto"/>
        </w:pBdr>
        <w:rPr>
          <w:sz w:val="20"/>
          <w:szCs w:val="20"/>
        </w:rPr>
      </w:pPr>
      <w:r w:rsidRPr="00414A79">
        <w:rPr>
          <w:sz w:val="20"/>
          <w:szCs w:val="20"/>
        </w:rPr>
        <w:t>Der Historiker Wolfram Wette, 2013:</w:t>
      </w:r>
    </w:p>
    <w:p w:rsidR="00D1517F" w:rsidRPr="00414A79" w:rsidRDefault="00D1517F" w:rsidP="00D1517F">
      <w:pPr>
        <w:pBdr>
          <w:top w:val="single" w:sz="4" w:space="1" w:color="auto"/>
          <w:left w:val="single" w:sz="4" w:space="1" w:color="auto"/>
          <w:bottom w:val="single" w:sz="4" w:space="1" w:color="auto"/>
          <w:right w:val="single" w:sz="4" w:space="4" w:color="auto"/>
        </w:pBdr>
        <w:autoSpaceDE w:val="0"/>
        <w:autoSpaceDN w:val="0"/>
        <w:adjustRightInd w:val="0"/>
        <w:spacing w:after="0" w:line="240" w:lineRule="auto"/>
        <w:jc w:val="both"/>
        <w:rPr>
          <w:rFonts w:cs="Arial"/>
          <w:sz w:val="20"/>
          <w:szCs w:val="20"/>
        </w:rPr>
      </w:pPr>
      <w:r w:rsidRPr="00414A79">
        <w:rPr>
          <w:rFonts w:cs="Arial"/>
          <w:sz w:val="20"/>
          <w:szCs w:val="20"/>
        </w:rPr>
        <w:t>Die bewaffneten Organe des NS-Staates verfolgten und vernichteten Menschen aus rassenideologischen Motiven. Wer sich diesem staatlich verordneten Mord entgegenstellte, wer den verfolgten Menschen half und sie zu retten versuchte, der stellte sich gegen zentrale Intentionen dieses Staates und leistete damit Widerstand.</w:t>
      </w:r>
    </w:p>
    <w:p w:rsidR="00D1517F" w:rsidRPr="00A361F9" w:rsidRDefault="009D3D45" w:rsidP="00D1517F">
      <w:pPr>
        <w:pBdr>
          <w:top w:val="single" w:sz="4" w:space="1" w:color="auto"/>
          <w:left w:val="single" w:sz="4" w:space="1" w:color="auto"/>
          <w:bottom w:val="single" w:sz="4" w:space="1" w:color="auto"/>
          <w:right w:val="single" w:sz="4" w:space="4" w:color="auto"/>
        </w:pBdr>
        <w:autoSpaceDE w:val="0"/>
        <w:autoSpaceDN w:val="0"/>
        <w:adjustRightInd w:val="0"/>
        <w:spacing w:after="0" w:line="240" w:lineRule="auto"/>
        <w:rPr>
          <w:sz w:val="16"/>
          <w:szCs w:val="16"/>
        </w:rPr>
      </w:pPr>
      <w:hyperlink r:id="rId22" w:history="1">
        <w:r w:rsidR="00D1517F" w:rsidRPr="00A361F9">
          <w:rPr>
            <w:rStyle w:val="Hyperlink"/>
            <w:sz w:val="16"/>
            <w:szCs w:val="16"/>
          </w:rPr>
          <w:t>http://www.bv-opfer-ns-militaerjustiz.de/uploads/Dateien/Veranstaltungen/WetteRettungswiderstand20130719.pdf</w:t>
        </w:r>
      </w:hyperlink>
    </w:p>
    <w:p w:rsidR="00D1517F" w:rsidRPr="00A361F9" w:rsidRDefault="00D1517F" w:rsidP="00D1517F">
      <w:pPr>
        <w:autoSpaceDE w:val="0"/>
        <w:autoSpaceDN w:val="0"/>
        <w:adjustRightInd w:val="0"/>
        <w:spacing w:after="0" w:line="240" w:lineRule="auto"/>
        <w:rPr>
          <w:sz w:val="16"/>
          <w:szCs w:val="16"/>
        </w:rPr>
      </w:pPr>
    </w:p>
    <w:p w:rsidR="00D1517F" w:rsidRDefault="00D1517F" w:rsidP="00D1517F">
      <w:pPr>
        <w:jc w:val="both"/>
        <w:rPr>
          <w:sz w:val="20"/>
          <w:szCs w:val="20"/>
        </w:rPr>
      </w:pPr>
      <w:r>
        <w:rPr>
          <w:sz w:val="20"/>
          <w:szCs w:val="20"/>
        </w:rPr>
        <w:t>Die Geschichte einer Rettung</w:t>
      </w:r>
    </w:p>
    <w:p w:rsidR="00D1517F" w:rsidRPr="008B462E" w:rsidRDefault="00D1517F" w:rsidP="00D1517F">
      <w:pPr>
        <w:jc w:val="both"/>
        <w:rPr>
          <w:sz w:val="20"/>
          <w:szCs w:val="20"/>
        </w:rPr>
      </w:pPr>
      <w:r w:rsidRPr="008B462E">
        <w:rPr>
          <w:sz w:val="20"/>
          <w:szCs w:val="20"/>
        </w:rPr>
        <w:t xml:space="preserve">Im Jänner </w:t>
      </w:r>
      <w:r>
        <w:rPr>
          <w:sz w:val="20"/>
          <w:szCs w:val="20"/>
        </w:rPr>
        <w:t xml:space="preserve"> 1943 gelang es dem Berliner Juristen Dr. Rudolf </w:t>
      </w:r>
      <w:proofErr w:type="spellStart"/>
      <w:r>
        <w:rPr>
          <w:sz w:val="20"/>
          <w:szCs w:val="20"/>
        </w:rPr>
        <w:t>Ruhmann</w:t>
      </w:r>
      <w:proofErr w:type="spellEnd"/>
      <w:r>
        <w:rPr>
          <w:sz w:val="20"/>
          <w:szCs w:val="20"/>
        </w:rPr>
        <w:t xml:space="preserve">, sich der sicheren Verfolgung als Jude durch Flucht nach </w:t>
      </w:r>
      <w:proofErr w:type="spellStart"/>
      <w:r>
        <w:rPr>
          <w:sz w:val="20"/>
          <w:szCs w:val="20"/>
        </w:rPr>
        <w:t>Pertisau</w:t>
      </w:r>
      <w:proofErr w:type="spellEnd"/>
      <w:r>
        <w:rPr>
          <w:sz w:val="20"/>
          <w:szCs w:val="20"/>
        </w:rPr>
        <w:t xml:space="preserve"> in Tirol zu entziehen. Das Ehepaar </w:t>
      </w:r>
      <w:proofErr w:type="spellStart"/>
      <w:r>
        <w:rPr>
          <w:sz w:val="20"/>
          <w:szCs w:val="20"/>
        </w:rPr>
        <w:t>Niedrist</w:t>
      </w:r>
      <w:proofErr w:type="spellEnd"/>
      <w:r>
        <w:rPr>
          <w:sz w:val="20"/>
          <w:szCs w:val="20"/>
        </w:rPr>
        <w:t xml:space="preserve">, in deren Gasthof er in früheren Jahren seinen Urlaub verbracht hatte, nahm ihn auf und erklärte sich auch bereit, Irene Dann und ihre Töchter Marion und Eva  - Berliner Bekannte </w:t>
      </w:r>
      <w:proofErr w:type="spellStart"/>
      <w:r>
        <w:rPr>
          <w:sz w:val="20"/>
          <w:szCs w:val="20"/>
        </w:rPr>
        <w:t>Ruhmanns</w:t>
      </w:r>
      <w:proofErr w:type="spellEnd"/>
      <w:r>
        <w:rPr>
          <w:sz w:val="20"/>
          <w:szCs w:val="20"/>
        </w:rPr>
        <w:t xml:space="preserve"> – zu verstecken, nachdem alle Versuche des Ehemanns Dr. Richard Dann gescheitert waren, seine Familie wie geplant in die USA nachzuholen.  Als wechselnde Verstecke der vier Verfolgten im Raum </w:t>
      </w:r>
      <w:proofErr w:type="spellStart"/>
      <w:r>
        <w:rPr>
          <w:sz w:val="20"/>
          <w:szCs w:val="20"/>
        </w:rPr>
        <w:t>Pertisau</w:t>
      </w:r>
      <w:proofErr w:type="spellEnd"/>
      <w:r>
        <w:rPr>
          <w:sz w:val="20"/>
          <w:szCs w:val="20"/>
        </w:rPr>
        <w:t xml:space="preserve"> – Schwaz zu unsicher wurden, bat Frau </w:t>
      </w:r>
      <w:proofErr w:type="spellStart"/>
      <w:r>
        <w:rPr>
          <w:sz w:val="20"/>
          <w:szCs w:val="20"/>
        </w:rPr>
        <w:t>Niedrist</w:t>
      </w:r>
      <w:proofErr w:type="spellEnd"/>
      <w:r>
        <w:rPr>
          <w:sz w:val="20"/>
          <w:szCs w:val="20"/>
        </w:rPr>
        <w:t xml:space="preserve"> ihren Bekannten Heinz Thaler, Schulleiter der Volksschule in </w:t>
      </w:r>
      <w:proofErr w:type="spellStart"/>
      <w:r>
        <w:rPr>
          <w:sz w:val="20"/>
          <w:szCs w:val="20"/>
        </w:rPr>
        <w:t>Niederau</w:t>
      </w:r>
      <w:proofErr w:type="spellEnd"/>
      <w:r>
        <w:rPr>
          <w:sz w:val="20"/>
          <w:szCs w:val="20"/>
        </w:rPr>
        <w:t xml:space="preserve"> in der </w:t>
      </w:r>
      <w:proofErr w:type="spellStart"/>
      <w:r>
        <w:rPr>
          <w:sz w:val="20"/>
          <w:szCs w:val="20"/>
        </w:rPr>
        <w:t>Wildschönau</w:t>
      </w:r>
      <w:proofErr w:type="spellEnd"/>
      <w:r>
        <w:rPr>
          <w:sz w:val="20"/>
          <w:szCs w:val="20"/>
        </w:rPr>
        <w:t xml:space="preserve">, </w:t>
      </w:r>
      <w:proofErr w:type="gramStart"/>
      <w:r>
        <w:rPr>
          <w:sz w:val="20"/>
          <w:szCs w:val="20"/>
        </w:rPr>
        <w:t>ihr</w:t>
      </w:r>
      <w:proofErr w:type="gramEnd"/>
      <w:r>
        <w:rPr>
          <w:sz w:val="20"/>
          <w:szCs w:val="20"/>
        </w:rPr>
        <w:t xml:space="preserve"> Unterkunft für einige „Bombenflüchtlinge“ zu besorgen. Dies blieb bis zum Kriegsende die offizielle Version:  </w:t>
      </w:r>
      <w:proofErr w:type="spellStart"/>
      <w:r>
        <w:rPr>
          <w:sz w:val="20"/>
          <w:szCs w:val="20"/>
        </w:rPr>
        <w:t>Ruhmann</w:t>
      </w:r>
      <w:proofErr w:type="spellEnd"/>
      <w:r>
        <w:rPr>
          <w:sz w:val="20"/>
          <w:szCs w:val="20"/>
        </w:rPr>
        <w:t xml:space="preserve">, Irene, Marion und Eva Dann wurden an verschiedenen Orten des Hochtales untergebracht und konnten es wagen, zumindest in der Nacht ihre jeweilige Unterkunft zu verlassen, um die anderen zu besuchen. Anfang 1944 informierte Heinz Thaler auf Umwegen Richard Dann, dass seine Familie in (relativer) Sicherheit war. Die Gefahr der Entdeckung und Denunziation war dennoch allgegenwärtig, da die Anwesenheit Fremder über einen längeren Zeitraum hinweg kaum geheim gehalten werden konnte. Dennoch überlebten alle vier Flüchtlinge. Rudolf </w:t>
      </w:r>
      <w:proofErr w:type="spellStart"/>
      <w:r>
        <w:rPr>
          <w:sz w:val="20"/>
          <w:szCs w:val="20"/>
        </w:rPr>
        <w:t>Ruhmann</w:t>
      </w:r>
      <w:proofErr w:type="spellEnd"/>
      <w:r>
        <w:rPr>
          <w:sz w:val="20"/>
          <w:szCs w:val="20"/>
        </w:rPr>
        <w:t xml:space="preserve"> blieb bis 1949 in Tirol und emigrierte dann in die USA, Irene Dann und ihre Töchter trafen Ende Mai 1946 in New York ein. Zwischen den Geretteten und ihren </w:t>
      </w:r>
      <w:proofErr w:type="spellStart"/>
      <w:r>
        <w:rPr>
          <w:sz w:val="20"/>
          <w:szCs w:val="20"/>
        </w:rPr>
        <w:t>HelferInnen</w:t>
      </w:r>
      <w:proofErr w:type="spellEnd"/>
      <w:r>
        <w:rPr>
          <w:sz w:val="20"/>
          <w:szCs w:val="20"/>
        </w:rPr>
        <w:t xml:space="preserve"> blieben freundschaftliche Kontakte aufrecht.</w:t>
      </w:r>
    </w:p>
    <w:p w:rsidR="00D1517F" w:rsidRPr="001160CA" w:rsidRDefault="00D1517F" w:rsidP="00D1517F">
      <w:pPr>
        <w:rPr>
          <w:sz w:val="20"/>
          <w:szCs w:val="20"/>
        </w:rPr>
      </w:pPr>
      <w:r w:rsidRPr="001160CA">
        <w:rPr>
          <w:sz w:val="20"/>
          <w:szCs w:val="20"/>
        </w:rPr>
        <w:t xml:space="preserve">Im Jahr 2014 wurden 9 dieser </w:t>
      </w:r>
      <w:proofErr w:type="spellStart"/>
      <w:r w:rsidRPr="001160CA">
        <w:rPr>
          <w:sz w:val="20"/>
          <w:szCs w:val="20"/>
        </w:rPr>
        <w:t>HelferInnen</w:t>
      </w:r>
      <w:proofErr w:type="spellEnd"/>
      <w:r w:rsidRPr="001160CA">
        <w:rPr>
          <w:sz w:val="20"/>
          <w:szCs w:val="20"/>
        </w:rPr>
        <w:t xml:space="preserve"> unter die „Gerechten unter den Völkern“ aufgenommen und posthum geehrt.</w:t>
      </w:r>
    </w:p>
    <w:p w:rsidR="00D1517F" w:rsidRPr="00414A79" w:rsidRDefault="00D1517F" w:rsidP="00D1517F">
      <w:pPr>
        <w:pStyle w:val="ZITAT1"/>
        <w:rPr>
          <w:rFonts w:ascii="Century Gothic" w:hAnsi="Century Gothic"/>
          <w:sz w:val="18"/>
          <w:szCs w:val="18"/>
        </w:rPr>
      </w:pPr>
      <w:r w:rsidRPr="00414A79">
        <w:rPr>
          <w:rFonts w:ascii="Century Gothic" w:hAnsi="Century Gothic"/>
          <w:sz w:val="18"/>
          <w:szCs w:val="18"/>
        </w:rPr>
        <w:t>"Man hat vor Gestapo und SS Angst gehabt, es hat immer geheißen, da kommt man ins KZ, aber vom KZ hat man natürlich überhaupt keine Vorstellung gehabt. Die ganze Tragweite haben wir sicher alle nicht verstanden.</w:t>
      </w:r>
    </w:p>
    <w:p w:rsidR="00D1517F" w:rsidRPr="00414A79" w:rsidRDefault="00D1517F" w:rsidP="00D1517F">
      <w:pPr>
        <w:pStyle w:val="ZITAT1"/>
        <w:rPr>
          <w:rFonts w:ascii="Century Gothic" w:hAnsi="Century Gothic"/>
          <w:sz w:val="18"/>
          <w:szCs w:val="18"/>
        </w:rPr>
      </w:pPr>
      <w:r w:rsidRPr="00414A79">
        <w:rPr>
          <w:rFonts w:ascii="Century Gothic" w:hAnsi="Century Gothic"/>
          <w:sz w:val="18"/>
          <w:szCs w:val="18"/>
        </w:rPr>
        <w:t xml:space="preserve">Die es </w:t>
      </w:r>
      <w:proofErr w:type="spellStart"/>
      <w:r w:rsidRPr="00414A79">
        <w:rPr>
          <w:rFonts w:ascii="Century Gothic" w:hAnsi="Century Gothic"/>
          <w:sz w:val="18"/>
          <w:szCs w:val="18"/>
        </w:rPr>
        <w:t>gewußt</w:t>
      </w:r>
      <w:proofErr w:type="spellEnd"/>
      <w:r w:rsidRPr="00414A79">
        <w:rPr>
          <w:rFonts w:ascii="Century Gothic" w:hAnsi="Century Gothic"/>
          <w:sz w:val="18"/>
          <w:szCs w:val="18"/>
        </w:rPr>
        <w:t xml:space="preserve"> haben, auf die hat man sich verlassen können, es ist einfach </w:t>
      </w:r>
      <w:proofErr w:type="spellStart"/>
      <w:r w:rsidRPr="00414A79">
        <w:rPr>
          <w:rFonts w:ascii="Century Gothic" w:hAnsi="Century Gothic"/>
          <w:sz w:val="18"/>
          <w:szCs w:val="18"/>
        </w:rPr>
        <w:t>zuviel</w:t>
      </w:r>
      <w:proofErr w:type="spellEnd"/>
      <w:r w:rsidRPr="00414A79">
        <w:rPr>
          <w:rFonts w:ascii="Century Gothic" w:hAnsi="Century Gothic"/>
          <w:sz w:val="18"/>
          <w:szCs w:val="18"/>
        </w:rPr>
        <w:t xml:space="preserve"> drangehängt. Früher konnte man sich viel mehr auf andere verlassen als heute.</w:t>
      </w:r>
    </w:p>
    <w:p w:rsidR="00D1517F" w:rsidRPr="00414A79" w:rsidRDefault="00D1517F" w:rsidP="00D1517F">
      <w:pPr>
        <w:pStyle w:val="ZITAT1"/>
        <w:rPr>
          <w:rFonts w:ascii="Century Gothic" w:hAnsi="Century Gothic"/>
          <w:sz w:val="18"/>
          <w:szCs w:val="18"/>
        </w:rPr>
      </w:pPr>
      <w:proofErr w:type="spellStart"/>
      <w:r w:rsidRPr="00414A79">
        <w:rPr>
          <w:rFonts w:ascii="Century Gothic" w:hAnsi="Century Gothic"/>
          <w:sz w:val="18"/>
          <w:szCs w:val="18"/>
        </w:rPr>
        <w:t>Daß</w:t>
      </w:r>
      <w:proofErr w:type="spellEnd"/>
      <w:r w:rsidRPr="00414A79">
        <w:rPr>
          <w:rFonts w:ascii="Century Gothic" w:hAnsi="Century Gothic"/>
          <w:sz w:val="18"/>
          <w:szCs w:val="18"/>
        </w:rPr>
        <w:t xml:space="preserve"> sich Eva [beim </w:t>
      </w:r>
      <w:proofErr w:type="spellStart"/>
      <w:r w:rsidRPr="00414A79">
        <w:rPr>
          <w:rFonts w:ascii="Century Gothic" w:hAnsi="Century Gothic"/>
          <w:sz w:val="18"/>
          <w:szCs w:val="18"/>
        </w:rPr>
        <w:t>Bergschwendt</w:t>
      </w:r>
      <w:proofErr w:type="spellEnd"/>
      <w:r w:rsidRPr="00414A79">
        <w:rPr>
          <w:rFonts w:ascii="Century Gothic" w:hAnsi="Century Gothic"/>
          <w:sz w:val="18"/>
          <w:szCs w:val="18"/>
        </w:rPr>
        <w:t xml:space="preserve">] nicht sehen lassen sollte, und wenn jemand kam, in die </w:t>
      </w:r>
      <w:proofErr w:type="spellStart"/>
      <w:r w:rsidRPr="00414A79">
        <w:rPr>
          <w:rFonts w:ascii="Century Gothic" w:hAnsi="Century Gothic"/>
          <w:sz w:val="18"/>
          <w:szCs w:val="18"/>
        </w:rPr>
        <w:t>Stub</w:t>
      </w:r>
      <w:proofErr w:type="spellEnd"/>
      <w:r w:rsidRPr="00414A79">
        <w:rPr>
          <w:rFonts w:ascii="Century Gothic" w:hAnsi="Century Gothic"/>
          <w:sz w:val="18"/>
          <w:szCs w:val="18"/>
        </w:rPr>
        <w:t>' oder Kammer ging, war schon klar. Aber es ist auch des</w:t>
      </w:r>
      <w:r w:rsidRPr="00414A79">
        <w:rPr>
          <w:rFonts w:ascii="Century Gothic" w:hAnsi="Century Gothic"/>
          <w:sz w:val="18"/>
          <w:szCs w:val="18"/>
        </w:rPr>
        <w:softHyphen/>
        <w:t>wegen leichter gegangen, weil doch viele Bombenflüchtlinge da wa</w:t>
      </w:r>
      <w:r w:rsidRPr="00414A79">
        <w:rPr>
          <w:rFonts w:ascii="Century Gothic" w:hAnsi="Century Gothic"/>
          <w:sz w:val="18"/>
          <w:szCs w:val="18"/>
        </w:rPr>
        <w:softHyphen/>
        <w:t>ren. Die Sonnberger [die Bewohner desselben Ortsteiles, Anm. M. A.] wären kein Problem gewesen; Mami hätte ge</w:t>
      </w:r>
      <w:r w:rsidRPr="00414A79">
        <w:rPr>
          <w:rFonts w:ascii="Century Gothic" w:hAnsi="Century Gothic"/>
          <w:sz w:val="18"/>
          <w:szCs w:val="18"/>
        </w:rPr>
        <w:softHyphen/>
        <w:t xml:space="preserve">sagt, </w:t>
      </w:r>
      <w:proofErr w:type="spellStart"/>
      <w:r w:rsidRPr="00414A79">
        <w:rPr>
          <w:rFonts w:ascii="Century Gothic" w:hAnsi="Century Gothic"/>
          <w:sz w:val="18"/>
          <w:szCs w:val="18"/>
        </w:rPr>
        <w:t>daß</w:t>
      </w:r>
      <w:proofErr w:type="spellEnd"/>
      <w:r w:rsidRPr="00414A79">
        <w:rPr>
          <w:rFonts w:ascii="Century Gothic" w:hAnsi="Century Gothic"/>
          <w:sz w:val="18"/>
          <w:szCs w:val="18"/>
        </w:rPr>
        <w:t xml:space="preserve"> Eva eine Freundin von mir ist, das hätte gelangt. Ge</w:t>
      </w:r>
      <w:r w:rsidRPr="00414A79">
        <w:rPr>
          <w:rFonts w:ascii="Century Gothic" w:hAnsi="Century Gothic"/>
          <w:sz w:val="18"/>
          <w:szCs w:val="18"/>
        </w:rPr>
        <w:softHyphen/>
        <w:t>fährlich wär's gewesen, wenn jemand Eva gesehen hätte, der Ein</w:t>
      </w:r>
      <w:r w:rsidRPr="00414A79">
        <w:rPr>
          <w:rFonts w:ascii="Century Gothic" w:hAnsi="Century Gothic"/>
          <w:sz w:val="18"/>
          <w:szCs w:val="18"/>
        </w:rPr>
        <w:softHyphen/>
        <w:t xml:space="preserve">blick hatte; jemand von der Gemeinde oder ein Gendarm, der </w:t>
      </w:r>
      <w:proofErr w:type="spellStart"/>
      <w:r w:rsidRPr="00414A79">
        <w:rPr>
          <w:rFonts w:ascii="Century Gothic" w:hAnsi="Century Gothic"/>
          <w:sz w:val="18"/>
          <w:szCs w:val="18"/>
        </w:rPr>
        <w:t>gewußt</w:t>
      </w:r>
      <w:proofErr w:type="spellEnd"/>
      <w:r w:rsidRPr="00414A79">
        <w:rPr>
          <w:rFonts w:ascii="Century Gothic" w:hAnsi="Century Gothic"/>
          <w:sz w:val="18"/>
          <w:szCs w:val="18"/>
        </w:rPr>
        <w:t xml:space="preserve"> hat, wo Bombenflüchtlinge gemeldet sind."</w:t>
      </w:r>
    </w:p>
    <w:p w:rsidR="00D1517F" w:rsidRPr="00F91F6C" w:rsidRDefault="00D1517F" w:rsidP="00D1517F">
      <w:pPr>
        <w:ind w:left="567"/>
        <w:rPr>
          <w:sz w:val="16"/>
          <w:szCs w:val="16"/>
        </w:rPr>
      </w:pPr>
      <w:r w:rsidRPr="00F91F6C">
        <w:rPr>
          <w:sz w:val="16"/>
          <w:szCs w:val="16"/>
        </w:rPr>
        <w:t xml:space="preserve">(Interview mit </w:t>
      </w:r>
      <w:proofErr w:type="spellStart"/>
      <w:r w:rsidRPr="00F91F6C">
        <w:rPr>
          <w:sz w:val="16"/>
          <w:szCs w:val="16"/>
        </w:rPr>
        <w:t>Lisi</w:t>
      </w:r>
      <w:proofErr w:type="spellEnd"/>
      <w:r w:rsidRPr="00F91F6C">
        <w:rPr>
          <w:sz w:val="16"/>
          <w:szCs w:val="16"/>
        </w:rPr>
        <w:t xml:space="preserve"> </w:t>
      </w:r>
      <w:proofErr w:type="spellStart"/>
      <w:r w:rsidRPr="00F91F6C">
        <w:rPr>
          <w:sz w:val="16"/>
          <w:szCs w:val="16"/>
        </w:rPr>
        <w:t>Breitenlechner</w:t>
      </w:r>
      <w:proofErr w:type="spellEnd"/>
      <w:r w:rsidRPr="00F91F6C">
        <w:rPr>
          <w:sz w:val="16"/>
          <w:szCs w:val="16"/>
        </w:rPr>
        <w:t>, 1993)</w:t>
      </w:r>
    </w:p>
    <w:p w:rsidR="00D1517F" w:rsidRDefault="00D1517F" w:rsidP="00D1517F">
      <w:pPr>
        <w:pStyle w:val="ZITAT1"/>
        <w:ind w:left="0"/>
        <w:rPr>
          <w:rFonts w:ascii="Century Gothic" w:hAnsi="Century Gothic"/>
          <w:sz w:val="18"/>
          <w:szCs w:val="18"/>
        </w:rPr>
      </w:pPr>
      <w:r w:rsidRPr="00414A79">
        <w:rPr>
          <w:rFonts w:ascii="Century Gothic" w:hAnsi="Century Gothic"/>
          <w:sz w:val="18"/>
          <w:szCs w:val="18"/>
        </w:rPr>
        <w:t xml:space="preserve">"Meine Lieben, ich bin so froh, </w:t>
      </w:r>
      <w:proofErr w:type="spellStart"/>
      <w:r w:rsidRPr="00414A79">
        <w:rPr>
          <w:rFonts w:ascii="Century Gothic" w:hAnsi="Century Gothic"/>
          <w:sz w:val="18"/>
          <w:szCs w:val="18"/>
        </w:rPr>
        <w:t>daß</w:t>
      </w:r>
      <w:proofErr w:type="spellEnd"/>
      <w:r w:rsidRPr="00414A79">
        <w:rPr>
          <w:rFonts w:ascii="Century Gothic" w:hAnsi="Century Gothic"/>
          <w:sz w:val="18"/>
          <w:szCs w:val="18"/>
        </w:rPr>
        <w:t xml:space="preserve"> Euch die Pakete ein wenig Freude machten, aber ich glaube, in Worten kann ich es nicht beschreiben, wie viel Freude ich habe u. wie gut es mir tut, wenn ich weiß, ich tue Euch damit einen kleinen Gefallen. Hab' ich mir doch in den schweren Jahren der Gefahr so manch ein Mal gedacht: Wie kann u. werde ich jemals die Güte dieser Menschen vergelten können, wie, wenn überhaupt möglich?? [...]</w:t>
      </w:r>
    </w:p>
    <w:p w:rsidR="00D1517F" w:rsidRPr="00E670DA" w:rsidRDefault="00D1517F" w:rsidP="00D1517F">
      <w:pPr>
        <w:pStyle w:val="ZITAT1"/>
        <w:ind w:left="0"/>
        <w:rPr>
          <w:rFonts w:asciiTheme="minorHAnsi" w:hAnsiTheme="minorHAnsi"/>
          <w:sz w:val="16"/>
          <w:szCs w:val="16"/>
        </w:rPr>
      </w:pPr>
      <w:r w:rsidRPr="00E670DA">
        <w:rPr>
          <w:rFonts w:asciiTheme="minorHAnsi" w:hAnsiTheme="minorHAnsi"/>
          <w:sz w:val="16"/>
          <w:szCs w:val="16"/>
        </w:rPr>
        <w:t>(aus einem Brief von Marion Dann an Familie Thaler, 1946)</w:t>
      </w:r>
    </w:p>
    <w:p w:rsidR="00D1517F" w:rsidRDefault="00D1517F" w:rsidP="00D1517F">
      <w:pPr>
        <w:pStyle w:val="ZITAT1"/>
        <w:rPr>
          <w:rFonts w:ascii="Century Gothic" w:hAnsi="Century Gothic"/>
          <w:sz w:val="18"/>
          <w:szCs w:val="18"/>
        </w:rPr>
      </w:pPr>
    </w:p>
    <w:p w:rsidR="00D1517F" w:rsidRDefault="00D1517F" w:rsidP="00D1517F">
      <w:pPr>
        <w:pStyle w:val="ZITAT1"/>
        <w:ind w:left="0"/>
        <w:rPr>
          <w:rFonts w:asciiTheme="minorHAnsi" w:hAnsiTheme="minorHAnsi"/>
          <w:sz w:val="16"/>
          <w:szCs w:val="16"/>
        </w:rPr>
      </w:pPr>
      <w:r w:rsidRPr="00F91F6C">
        <w:rPr>
          <w:rFonts w:asciiTheme="minorHAnsi" w:hAnsiTheme="minorHAnsi"/>
          <w:sz w:val="16"/>
          <w:szCs w:val="16"/>
        </w:rPr>
        <w:t xml:space="preserve">Martin </w:t>
      </w:r>
      <w:proofErr w:type="spellStart"/>
      <w:r w:rsidRPr="00F91F6C">
        <w:rPr>
          <w:rFonts w:asciiTheme="minorHAnsi" w:hAnsiTheme="minorHAnsi"/>
          <w:sz w:val="16"/>
          <w:szCs w:val="16"/>
        </w:rPr>
        <w:t>Achrainer</w:t>
      </w:r>
      <w:proofErr w:type="spellEnd"/>
      <w:r w:rsidRPr="00F91F6C">
        <w:rPr>
          <w:rFonts w:asciiTheme="minorHAnsi" w:hAnsiTheme="minorHAnsi"/>
          <w:sz w:val="16"/>
          <w:szCs w:val="16"/>
        </w:rPr>
        <w:t xml:space="preserve">, In Tirol überlebt. Vier jüdische „U-Boote in Tirol 1943-1945, in: </w:t>
      </w:r>
      <w:r w:rsidRPr="001160CA">
        <w:rPr>
          <w:rFonts w:asciiTheme="minorHAnsi" w:hAnsiTheme="minorHAnsi"/>
          <w:i/>
          <w:sz w:val="16"/>
          <w:szCs w:val="16"/>
        </w:rPr>
        <w:t>Tiroler Heimat 60</w:t>
      </w:r>
      <w:r w:rsidRPr="00F91F6C">
        <w:rPr>
          <w:rFonts w:asciiTheme="minorHAnsi" w:hAnsiTheme="minorHAnsi"/>
          <w:sz w:val="16"/>
          <w:szCs w:val="16"/>
        </w:rPr>
        <w:t>, 1996, S159-184.</w:t>
      </w:r>
    </w:p>
    <w:p w:rsidR="00D1517F" w:rsidRDefault="00D1517F" w:rsidP="000645B0">
      <w:pPr>
        <w:pStyle w:val="KeinLeerraum"/>
        <w:suppressLineNumbers/>
        <w:jc w:val="both"/>
        <w:rPr>
          <w:rFonts w:cs="Courier New"/>
          <w:sz w:val="16"/>
          <w:szCs w:val="16"/>
        </w:rPr>
      </w:pPr>
    </w:p>
    <w:p w:rsidR="001A5C31" w:rsidRDefault="001A5C31" w:rsidP="000645B0">
      <w:pPr>
        <w:pStyle w:val="KeinLeerraum"/>
        <w:suppressLineNumbers/>
        <w:jc w:val="both"/>
        <w:rPr>
          <w:rFonts w:cs="Courier New"/>
          <w:sz w:val="16"/>
          <w:szCs w:val="16"/>
        </w:rPr>
      </w:pPr>
    </w:p>
    <w:sectPr w:rsidR="001A5C31" w:rsidSect="00DF74E0">
      <w:headerReference w:type="default" r:id="rId23"/>
      <w:footerReference w:type="default" r:id="rId24"/>
      <w:footerReference w:type="first" r:id="rId25"/>
      <w:pgSz w:w="11906" w:h="16838" w:code="9"/>
      <w:pgMar w:top="1418"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D45" w:rsidRDefault="009D3D45" w:rsidP="000645B0">
      <w:pPr>
        <w:spacing w:after="0" w:line="240" w:lineRule="auto"/>
      </w:pPr>
      <w:r>
        <w:separator/>
      </w:r>
    </w:p>
  </w:endnote>
  <w:endnote w:type="continuationSeparator" w:id="0">
    <w:p w:rsidR="009D3D45" w:rsidRDefault="009D3D45" w:rsidP="00064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00000000" w:usb2="00000000" w:usb3="00000000" w:csb0="000001FF" w:csb1="00000000"/>
  </w:font>
  <w:font w:name="MinionPro-Regular">
    <w:altName w:val="Times New Roman"/>
    <w:panose1 w:val="00000000000000000000"/>
    <w:charset w:val="EE"/>
    <w:family w:val="roman"/>
    <w:notTrueType/>
    <w:pitch w:val="default"/>
    <w:sig w:usb0="00000005" w:usb1="00000000" w:usb2="00000000" w:usb3="00000000" w:csb0="00000002"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405043"/>
      <w:docPartObj>
        <w:docPartGallery w:val="Page Numbers (Bottom of Page)"/>
        <w:docPartUnique/>
      </w:docPartObj>
    </w:sdtPr>
    <w:sdtEndPr/>
    <w:sdtContent>
      <w:p w:rsidR="00DF74E0" w:rsidRDefault="00DF74E0">
        <w:pPr>
          <w:pStyle w:val="Fuzeile"/>
          <w:jc w:val="right"/>
        </w:pPr>
        <w:r>
          <w:t>M1_</w:t>
        </w:r>
        <w:r>
          <w:fldChar w:fldCharType="begin"/>
        </w:r>
        <w:r>
          <w:instrText>PAGE   \* MERGEFORMAT</w:instrText>
        </w:r>
        <w:r>
          <w:fldChar w:fldCharType="separate"/>
        </w:r>
        <w:r w:rsidR="000522BB" w:rsidRPr="000522BB">
          <w:rPr>
            <w:noProof/>
            <w:lang w:val="de-DE"/>
          </w:rPr>
          <w:t>5</w:t>
        </w:r>
        <w:r>
          <w:fldChar w:fldCharType="end"/>
        </w:r>
      </w:p>
    </w:sdtContent>
  </w:sdt>
  <w:p w:rsidR="007F0768" w:rsidRPr="006F73E5" w:rsidRDefault="009D3D45">
    <w:pPr>
      <w:pStyle w:val="Fuzeile"/>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49766"/>
      <w:docPartObj>
        <w:docPartGallery w:val="Page Numbers (Bottom of Page)"/>
        <w:docPartUnique/>
      </w:docPartObj>
    </w:sdtPr>
    <w:sdtEndPr/>
    <w:sdtContent>
      <w:p w:rsidR="000645B0" w:rsidRDefault="000645B0">
        <w:pPr>
          <w:pStyle w:val="Fuzeile"/>
          <w:jc w:val="right"/>
        </w:pPr>
        <w:r>
          <w:t>M1_3</w:t>
        </w:r>
      </w:p>
    </w:sdtContent>
  </w:sdt>
  <w:p w:rsidR="000645B0" w:rsidRDefault="000645B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D45" w:rsidRDefault="009D3D45" w:rsidP="000645B0">
      <w:pPr>
        <w:spacing w:after="0" w:line="240" w:lineRule="auto"/>
      </w:pPr>
      <w:r>
        <w:separator/>
      </w:r>
    </w:p>
  </w:footnote>
  <w:footnote w:type="continuationSeparator" w:id="0">
    <w:p w:rsidR="009D3D45" w:rsidRDefault="009D3D45" w:rsidP="000645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939" w:rsidRPr="00B10939" w:rsidRDefault="00D51A3A" w:rsidP="00B10939">
    <w:pPr>
      <w:pStyle w:val="Kopfzeile"/>
      <w:jc w:val="right"/>
      <w:rPr>
        <w:sz w:val="16"/>
        <w:szCs w:val="16"/>
      </w:rPr>
    </w:pPr>
    <w:r w:rsidRPr="00B10939">
      <w:rPr>
        <w:sz w:val="16"/>
        <w:szCs w:val="16"/>
      </w:rPr>
      <w:t xml:space="preserve">Mag. Dr. Gisela </w:t>
    </w:r>
    <w:proofErr w:type="spellStart"/>
    <w:r w:rsidRPr="00B10939">
      <w:rPr>
        <w:sz w:val="16"/>
        <w:szCs w:val="16"/>
      </w:rPr>
      <w:t>Hormayr</w:t>
    </w:r>
    <w:proofErr w:type="spellEnd"/>
  </w:p>
  <w:p w:rsidR="00B10939" w:rsidRDefault="009D3D4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212"/>
    <w:rsid w:val="000522BB"/>
    <w:rsid w:val="000645B0"/>
    <w:rsid w:val="00073243"/>
    <w:rsid w:val="00092032"/>
    <w:rsid w:val="00143F6D"/>
    <w:rsid w:val="001A5C31"/>
    <w:rsid w:val="003649CB"/>
    <w:rsid w:val="003847E7"/>
    <w:rsid w:val="004712AF"/>
    <w:rsid w:val="00471E70"/>
    <w:rsid w:val="005173E0"/>
    <w:rsid w:val="005B0685"/>
    <w:rsid w:val="005E4C4B"/>
    <w:rsid w:val="005F41BE"/>
    <w:rsid w:val="00631312"/>
    <w:rsid w:val="00694401"/>
    <w:rsid w:val="00980732"/>
    <w:rsid w:val="009872A3"/>
    <w:rsid w:val="009B1212"/>
    <w:rsid w:val="009D3D45"/>
    <w:rsid w:val="00A46D52"/>
    <w:rsid w:val="00AF659E"/>
    <w:rsid w:val="00D1517F"/>
    <w:rsid w:val="00D30F00"/>
    <w:rsid w:val="00D51A3A"/>
    <w:rsid w:val="00D665EA"/>
    <w:rsid w:val="00DF74E0"/>
    <w:rsid w:val="00E670DA"/>
    <w:rsid w:val="00EC3F4B"/>
    <w:rsid w:val="00EF490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9B1212"/>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9B1212"/>
    <w:rPr>
      <w:rFonts w:eastAsiaTheme="minorEastAsia"/>
      <w:lang w:eastAsia="de-AT"/>
    </w:rPr>
  </w:style>
  <w:style w:type="paragraph" w:styleId="Sprechblasentext">
    <w:name w:val="Balloon Text"/>
    <w:basedOn w:val="Standard"/>
    <w:link w:val="SprechblasentextZchn"/>
    <w:uiPriority w:val="99"/>
    <w:semiHidden/>
    <w:unhideWhenUsed/>
    <w:rsid w:val="009B121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1212"/>
    <w:rPr>
      <w:rFonts w:ascii="Tahoma" w:hAnsi="Tahoma" w:cs="Tahoma"/>
      <w:sz w:val="16"/>
      <w:szCs w:val="16"/>
    </w:rPr>
  </w:style>
  <w:style w:type="character" w:styleId="Hyperlink">
    <w:name w:val="Hyperlink"/>
    <w:basedOn w:val="Absatz-Standardschriftart"/>
    <w:uiPriority w:val="99"/>
    <w:unhideWhenUsed/>
    <w:rsid w:val="000645B0"/>
    <w:rPr>
      <w:color w:val="0000FF" w:themeColor="hyperlink"/>
      <w:u w:val="single"/>
    </w:rPr>
  </w:style>
  <w:style w:type="paragraph" w:styleId="Textkrper">
    <w:name w:val="Body Text"/>
    <w:basedOn w:val="Standard"/>
    <w:link w:val="TextkrperZchn"/>
    <w:semiHidden/>
    <w:unhideWhenUsed/>
    <w:rsid w:val="000645B0"/>
    <w:pPr>
      <w:overflowPunct w:val="0"/>
      <w:autoSpaceDE w:val="0"/>
      <w:autoSpaceDN w:val="0"/>
      <w:adjustRightInd w:val="0"/>
      <w:spacing w:after="0" w:line="240" w:lineRule="auto"/>
      <w:jc w:val="both"/>
    </w:pPr>
    <w:rPr>
      <w:rFonts w:ascii="Times New Roman" w:eastAsia="Times New Roman" w:hAnsi="Times New Roman" w:cs="Times New Roman"/>
      <w:sz w:val="28"/>
      <w:szCs w:val="20"/>
      <w:lang w:val="de-DE" w:eastAsia="de-AT"/>
    </w:rPr>
  </w:style>
  <w:style w:type="character" w:customStyle="1" w:styleId="TextkrperZchn">
    <w:name w:val="Textkörper Zchn"/>
    <w:basedOn w:val="Absatz-Standardschriftart"/>
    <w:link w:val="Textkrper"/>
    <w:semiHidden/>
    <w:rsid w:val="000645B0"/>
    <w:rPr>
      <w:rFonts w:ascii="Times New Roman" w:eastAsia="Times New Roman" w:hAnsi="Times New Roman" w:cs="Times New Roman"/>
      <w:sz w:val="28"/>
      <w:szCs w:val="20"/>
      <w:lang w:val="de-DE" w:eastAsia="de-AT"/>
    </w:rPr>
  </w:style>
  <w:style w:type="paragraph" w:styleId="Kopfzeile">
    <w:name w:val="header"/>
    <w:basedOn w:val="Standard"/>
    <w:link w:val="KopfzeileZchn"/>
    <w:uiPriority w:val="99"/>
    <w:unhideWhenUsed/>
    <w:rsid w:val="000645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645B0"/>
  </w:style>
  <w:style w:type="paragraph" w:styleId="Fuzeile">
    <w:name w:val="footer"/>
    <w:basedOn w:val="Standard"/>
    <w:link w:val="FuzeileZchn"/>
    <w:uiPriority w:val="99"/>
    <w:unhideWhenUsed/>
    <w:rsid w:val="000645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645B0"/>
  </w:style>
  <w:style w:type="character" w:styleId="Zeilennummer">
    <w:name w:val="line number"/>
    <w:basedOn w:val="Absatz-Standardschriftart"/>
    <w:uiPriority w:val="99"/>
    <w:semiHidden/>
    <w:unhideWhenUsed/>
    <w:rsid w:val="000645B0"/>
  </w:style>
  <w:style w:type="paragraph" w:customStyle="1" w:styleId="ZITAT1">
    <w:name w:val="ZITAT1"/>
    <w:basedOn w:val="Standard"/>
    <w:uiPriority w:val="99"/>
    <w:rsid w:val="00D1517F"/>
    <w:pPr>
      <w:spacing w:after="0" w:line="240" w:lineRule="atLeast"/>
      <w:ind w:left="567" w:right="567"/>
      <w:jc w:val="both"/>
    </w:pPr>
    <w:rPr>
      <w:rFonts w:ascii="Times New Roman" w:eastAsia="Times New Roman" w:hAnsi="Times New Roman" w:cs="Times New Roman"/>
      <w:spacing w:val="5"/>
      <w:sz w:val="24"/>
      <w:szCs w:val="20"/>
      <w:lang w:val="de-DE" w:eastAsia="de-DE"/>
    </w:rPr>
  </w:style>
  <w:style w:type="character" w:customStyle="1" w:styleId="link-external">
    <w:name w:val="link-external"/>
    <w:basedOn w:val="Absatz-Standardschriftart"/>
    <w:rsid w:val="000522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9B1212"/>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9B1212"/>
    <w:rPr>
      <w:rFonts w:eastAsiaTheme="minorEastAsia"/>
      <w:lang w:eastAsia="de-AT"/>
    </w:rPr>
  </w:style>
  <w:style w:type="paragraph" w:styleId="Sprechblasentext">
    <w:name w:val="Balloon Text"/>
    <w:basedOn w:val="Standard"/>
    <w:link w:val="SprechblasentextZchn"/>
    <w:uiPriority w:val="99"/>
    <w:semiHidden/>
    <w:unhideWhenUsed/>
    <w:rsid w:val="009B121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1212"/>
    <w:rPr>
      <w:rFonts w:ascii="Tahoma" w:hAnsi="Tahoma" w:cs="Tahoma"/>
      <w:sz w:val="16"/>
      <w:szCs w:val="16"/>
    </w:rPr>
  </w:style>
  <w:style w:type="character" w:styleId="Hyperlink">
    <w:name w:val="Hyperlink"/>
    <w:basedOn w:val="Absatz-Standardschriftart"/>
    <w:uiPriority w:val="99"/>
    <w:unhideWhenUsed/>
    <w:rsid w:val="000645B0"/>
    <w:rPr>
      <w:color w:val="0000FF" w:themeColor="hyperlink"/>
      <w:u w:val="single"/>
    </w:rPr>
  </w:style>
  <w:style w:type="paragraph" w:styleId="Textkrper">
    <w:name w:val="Body Text"/>
    <w:basedOn w:val="Standard"/>
    <w:link w:val="TextkrperZchn"/>
    <w:semiHidden/>
    <w:unhideWhenUsed/>
    <w:rsid w:val="000645B0"/>
    <w:pPr>
      <w:overflowPunct w:val="0"/>
      <w:autoSpaceDE w:val="0"/>
      <w:autoSpaceDN w:val="0"/>
      <w:adjustRightInd w:val="0"/>
      <w:spacing w:after="0" w:line="240" w:lineRule="auto"/>
      <w:jc w:val="both"/>
    </w:pPr>
    <w:rPr>
      <w:rFonts w:ascii="Times New Roman" w:eastAsia="Times New Roman" w:hAnsi="Times New Roman" w:cs="Times New Roman"/>
      <w:sz w:val="28"/>
      <w:szCs w:val="20"/>
      <w:lang w:val="de-DE" w:eastAsia="de-AT"/>
    </w:rPr>
  </w:style>
  <w:style w:type="character" w:customStyle="1" w:styleId="TextkrperZchn">
    <w:name w:val="Textkörper Zchn"/>
    <w:basedOn w:val="Absatz-Standardschriftart"/>
    <w:link w:val="Textkrper"/>
    <w:semiHidden/>
    <w:rsid w:val="000645B0"/>
    <w:rPr>
      <w:rFonts w:ascii="Times New Roman" w:eastAsia="Times New Roman" w:hAnsi="Times New Roman" w:cs="Times New Roman"/>
      <w:sz w:val="28"/>
      <w:szCs w:val="20"/>
      <w:lang w:val="de-DE" w:eastAsia="de-AT"/>
    </w:rPr>
  </w:style>
  <w:style w:type="paragraph" w:styleId="Kopfzeile">
    <w:name w:val="header"/>
    <w:basedOn w:val="Standard"/>
    <w:link w:val="KopfzeileZchn"/>
    <w:uiPriority w:val="99"/>
    <w:unhideWhenUsed/>
    <w:rsid w:val="000645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645B0"/>
  </w:style>
  <w:style w:type="paragraph" w:styleId="Fuzeile">
    <w:name w:val="footer"/>
    <w:basedOn w:val="Standard"/>
    <w:link w:val="FuzeileZchn"/>
    <w:uiPriority w:val="99"/>
    <w:unhideWhenUsed/>
    <w:rsid w:val="000645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645B0"/>
  </w:style>
  <w:style w:type="character" w:styleId="Zeilennummer">
    <w:name w:val="line number"/>
    <w:basedOn w:val="Absatz-Standardschriftart"/>
    <w:uiPriority w:val="99"/>
    <w:semiHidden/>
    <w:unhideWhenUsed/>
    <w:rsid w:val="000645B0"/>
  </w:style>
  <w:style w:type="paragraph" w:customStyle="1" w:styleId="ZITAT1">
    <w:name w:val="ZITAT1"/>
    <w:basedOn w:val="Standard"/>
    <w:uiPriority w:val="99"/>
    <w:rsid w:val="00D1517F"/>
    <w:pPr>
      <w:spacing w:after="0" w:line="240" w:lineRule="atLeast"/>
      <w:ind w:left="567" w:right="567"/>
      <w:jc w:val="both"/>
    </w:pPr>
    <w:rPr>
      <w:rFonts w:ascii="Times New Roman" w:eastAsia="Times New Roman" w:hAnsi="Times New Roman" w:cs="Times New Roman"/>
      <w:spacing w:val="5"/>
      <w:sz w:val="24"/>
      <w:szCs w:val="20"/>
      <w:lang w:val="de-DE" w:eastAsia="de-DE"/>
    </w:rPr>
  </w:style>
  <w:style w:type="character" w:customStyle="1" w:styleId="link-external">
    <w:name w:val="link-external"/>
    <w:basedOn w:val="Absatz-Standardschriftart"/>
    <w:rsid w:val="00052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vol.at/carl-lampert-wird-am-13-november-seliggesprochen/news-20110805-12320022"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christopher-gruener.eu/fileadmin/downloads/Buch_Befreiungsdenkmal_web.pdf"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kath-kirche-vorarlberg.at/themen/carl-lampert-erinnern/briefe-von-carl-lampe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kath-kirche-vorarlberg.at/themen/carl-lampert-erinnern/briefe-von-carl-lampert" TargetMode="External"/><Relationship Id="rId4" Type="http://schemas.openxmlformats.org/officeDocument/2006/relationships/settings" Target="settings.xml"/><Relationship Id="rId9" Type="http://schemas.openxmlformats.org/officeDocument/2006/relationships/hyperlink" Target="http://www.doew.at/erinnern/biographien/erzaehlte-geschichte/widerstand-1938-1945/hubert-mascher-zuerst-war-man-furchtbar-stark" TargetMode="External"/><Relationship Id="rId14" Type="http://schemas.openxmlformats.org/officeDocument/2006/relationships/image" Target="media/image6.jpeg"/><Relationship Id="rId22" Type="http://schemas.openxmlformats.org/officeDocument/2006/relationships/hyperlink" Target="http://www.bv-opfer-ns-militaerjustiz.de/uploads/Dateien/Veranstaltungen/WetteRettungswiderstand20130719.pdf" TargetMode="External"/><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M5  Der Widerstand und die Erinnerung</PublishDate>
  <Abstract>Materialien für den Unterricht</Abstract>
  <CompanyAddress>M2  NS-Terror</CompanyAddress>
  <CompanyPhone>M3  Opfer der Militärjustiz</CompanyPhone>
  <CompanyFax>M4  Widerstand von Frauen</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2511</Words>
  <Characters>15820</Characters>
  <Application>Microsoft Office Word</Application>
  <DocSecurity>0</DocSecurity>
  <Lines>131</Lines>
  <Paragraphs>36</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Widerstand und Verfolgung in Tirol 1938-1945</vt:lpstr>
      <vt:lpstr>        /Hubert Mascher: Zuerst war man furchtbar stark</vt:lpstr>
    </vt:vector>
  </TitlesOfParts>
  <Company>M1  Widerstand 1938-1945</Company>
  <LinksUpToDate>false</LinksUpToDate>
  <CharactersWithSpaces>18295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Widerstand und Verfolgung in Tirol 1938-1945</dc:title>
  <dc:creator>Mag. Dr. Gisela Hormayr</dc:creator>
  <cp:lastModifiedBy>gisela</cp:lastModifiedBy>
  <cp:revision>9</cp:revision>
  <cp:lastPrinted>2016-02-17T18:35:00Z</cp:lastPrinted>
  <dcterms:created xsi:type="dcterms:W3CDTF">2016-02-17T18:15:00Z</dcterms:created>
  <dcterms:modified xsi:type="dcterms:W3CDTF">2017-12-30T16:55:00Z</dcterms:modified>
</cp:coreProperties>
</file>